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93" w:rsidRDefault="003E2D93">
      <w:pPr>
        <w:jc w:val="center"/>
        <w:rPr>
          <w:rFonts w:ascii="PT Sans" w:hAnsi="PT Sans" w:cs="Tahoma"/>
          <w:sz w:val="52"/>
        </w:rPr>
      </w:pPr>
    </w:p>
    <w:p w:rsidR="0064439D" w:rsidRPr="00057D85" w:rsidRDefault="0064439D">
      <w:pPr>
        <w:jc w:val="center"/>
        <w:rPr>
          <w:rFonts w:ascii="PT Sans" w:hAnsi="PT Sans" w:cs="Tahoma"/>
          <w:sz w:val="52"/>
        </w:rPr>
      </w:pPr>
      <w:r w:rsidRPr="0048334F">
        <w:rPr>
          <w:rFonts w:ascii="PT Sans" w:hAnsi="PT Sans" w:cs="Tahoma"/>
          <w:sz w:val="52"/>
        </w:rPr>
        <w:t xml:space="preserve">Сверлильный станок на магнитном основании </w:t>
      </w:r>
      <w:r w:rsidRPr="0048334F">
        <w:rPr>
          <w:rFonts w:ascii="PT Sans" w:hAnsi="PT Sans" w:cs="Tahoma"/>
          <w:sz w:val="52"/>
          <w:lang w:val="en-US"/>
        </w:rPr>
        <w:t>Evolution</w:t>
      </w:r>
      <w:r w:rsidRPr="0048334F">
        <w:rPr>
          <w:rFonts w:ascii="PT Sans" w:hAnsi="PT Sans" w:cs="Tahoma"/>
          <w:sz w:val="52"/>
        </w:rPr>
        <w:t xml:space="preserve"> </w:t>
      </w:r>
      <w:r w:rsidR="0097787C">
        <w:rPr>
          <w:rFonts w:ascii="PT Sans" w:hAnsi="PT Sans" w:cs="Tahoma"/>
          <w:sz w:val="52"/>
        </w:rPr>
        <w:t>MAG 2</w:t>
      </w:r>
      <w:r w:rsidR="00057D85">
        <w:rPr>
          <w:rFonts w:ascii="PT Sans" w:hAnsi="PT Sans" w:cs="Tahoma"/>
          <w:sz w:val="52"/>
        </w:rPr>
        <w:t>8</w:t>
      </w:r>
    </w:p>
    <w:p w:rsidR="0064439D" w:rsidRPr="0048334F" w:rsidRDefault="0064439D">
      <w:pPr>
        <w:rPr>
          <w:rFonts w:ascii="PT Sans" w:hAnsi="PT Sans" w:cs="Tunga"/>
        </w:rPr>
      </w:pPr>
    </w:p>
    <w:p w:rsidR="0064439D" w:rsidRPr="0048334F" w:rsidRDefault="00057D85" w:rsidP="000633D2">
      <w:pPr>
        <w:ind w:firstLine="1418"/>
        <w:rPr>
          <w:rFonts w:ascii="PT Sans" w:hAnsi="PT Sans" w:cs="Tunga"/>
        </w:rPr>
      </w:pPr>
      <w:r>
        <w:rPr>
          <w:noProof/>
        </w:rPr>
        <w:drawing>
          <wp:inline distT="0" distB="0" distL="0" distR="0">
            <wp:extent cx="5459506" cy="5737412"/>
            <wp:effectExtent l="0" t="0" r="0" b="0"/>
            <wp:docPr id="1" name="Рисунок 1" descr="C:\Users\Краева\AppData\Local\Microsoft\Windows\Temporary Internet Files\Content.Word\MAG28.300x3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Краева\AppData\Local\Microsoft\Windows\Temporary Internet Files\Content.Word\MAG28.300x3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228" cy="5732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D85" w:rsidRDefault="00057D85">
      <w:pPr>
        <w:pStyle w:val="2"/>
        <w:rPr>
          <w:rFonts w:ascii="PT Sans" w:hAnsi="PT Sans" w:cs="Tunga"/>
          <w:sz w:val="41"/>
        </w:rPr>
      </w:pPr>
    </w:p>
    <w:p w:rsidR="00057D85" w:rsidRDefault="00057D85" w:rsidP="00057D85"/>
    <w:p w:rsidR="00057D85" w:rsidRDefault="00057D85" w:rsidP="00057D85"/>
    <w:p w:rsidR="00057D85" w:rsidRPr="00057D85" w:rsidRDefault="00057D85" w:rsidP="00057D85"/>
    <w:p w:rsidR="00057D85" w:rsidRDefault="00057D85">
      <w:pPr>
        <w:pStyle w:val="2"/>
        <w:rPr>
          <w:rFonts w:ascii="PT Sans" w:hAnsi="PT Sans" w:cs="Tunga"/>
          <w:sz w:val="41"/>
        </w:rPr>
      </w:pPr>
    </w:p>
    <w:p w:rsidR="00057D85" w:rsidRDefault="00057D85" w:rsidP="00057D85"/>
    <w:p w:rsidR="00057D85" w:rsidRDefault="00057D85" w:rsidP="00057D85"/>
    <w:p w:rsidR="0097787C" w:rsidRDefault="0097787C" w:rsidP="00057D85"/>
    <w:p w:rsidR="0097787C" w:rsidRDefault="0097787C" w:rsidP="00057D85"/>
    <w:p w:rsidR="0097787C" w:rsidRDefault="0097787C" w:rsidP="00057D85">
      <w:pPr>
        <w:rPr>
          <w:sz w:val="40"/>
          <w:szCs w:val="40"/>
        </w:rPr>
      </w:pPr>
      <w:r w:rsidRPr="0097787C">
        <w:rPr>
          <w:sz w:val="22"/>
          <w:szCs w:val="22"/>
        </w:rPr>
        <w:t xml:space="preserve">                                                                        </w:t>
      </w:r>
    </w:p>
    <w:p w:rsidR="0097787C" w:rsidRPr="0097787C" w:rsidRDefault="0097787C" w:rsidP="00057D85">
      <w:pPr>
        <w:rPr>
          <w:sz w:val="40"/>
          <w:szCs w:val="40"/>
        </w:rPr>
      </w:pPr>
    </w:p>
    <w:p w:rsidR="0097787C" w:rsidRDefault="0097787C" w:rsidP="00057D85"/>
    <w:p w:rsidR="0097787C" w:rsidRDefault="0097787C" w:rsidP="00057D85"/>
    <w:p w:rsidR="0097787C" w:rsidRPr="00057D85" w:rsidRDefault="0097787C" w:rsidP="00057D85"/>
    <w:p w:rsidR="00057D85" w:rsidRDefault="00057D85">
      <w:pPr>
        <w:pStyle w:val="2"/>
        <w:rPr>
          <w:rFonts w:ascii="PT Sans" w:hAnsi="PT Sans" w:cs="Tunga"/>
          <w:sz w:val="41"/>
        </w:rPr>
      </w:pPr>
    </w:p>
    <w:p w:rsidR="0064439D" w:rsidRPr="0048334F" w:rsidRDefault="0064439D">
      <w:pPr>
        <w:pStyle w:val="2"/>
        <w:rPr>
          <w:rFonts w:ascii="PT Sans" w:hAnsi="PT Sans" w:cs="Tunga"/>
          <w:sz w:val="41"/>
        </w:rPr>
      </w:pPr>
      <w:r w:rsidRPr="0048334F">
        <w:rPr>
          <w:rFonts w:ascii="PT Sans" w:hAnsi="PT Sans" w:cs="Tunga"/>
          <w:sz w:val="41"/>
        </w:rPr>
        <w:t>Руководство по эксплуатации</w:t>
      </w:r>
    </w:p>
    <w:p w:rsidR="0064439D" w:rsidRPr="0048334F" w:rsidRDefault="0064439D">
      <w:pPr>
        <w:numPr>
          <w:ilvl w:val="0"/>
          <w:numId w:val="27"/>
        </w:numPr>
        <w:jc w:val="both"/>
        <w:rPr>
          <w:rFonts w:ascii="PT Sans" w:hAnsi="PT Sans" w:cs="Tunga"/>
          <w:caps/>
          <w:sz w:val="30"/>
        </w:rPr>
      </w:pPr>
      <w:r w:rsidRPr="0048334F">
        <w:rPr>
          <w:rFonts w:ascii="PT Sans" w:hAnsi="PT Sans" w:cs="Tunga"/>
          <w:caps/>
          <w:sz w:val="30"/>
        </w:rPr>
        <w:t>инструкция по безопасности</w:t>
      </w:r>
    </w:p>
    <w:p w:rsidR="0064439D" w:rsidRPr="0048334F" w:rsidRDefault="0064439D">
      <w:pPr>
        <w:numPr>
          <w:ilvl w:val="0"/>
          <w:numId w:val="27"/>
        </w:numPr>
        <w:jc w:val="both"/>
        <w:rPr>
          <w:rFonts w:ascii="PT Sans" w:hAnsi="PT Sans" w:cs="Tunga"/>
          <w:caps/>
          <w:sz w:val="30"/>
        </w:rPr>
      </w:pPr>
      <w:r w:rsidRPr="0048334F">
        <w:rPr>
          <w:rFonts w:ascii="PT Sans" w:hAnsi="PT Sans" w:cs="Tunga"/>
          <w:caps/>
          <w:sz w:val="30"/>
        </w:rPr>
        <w:t>инструкция по эксплуатации</w:t>
      </w:r>
    </w:p>
    <w:p w:rsidR="0064439D" w:rsidRPr="0048334F" w:rsidRDefault="0064439D">
      <w:pPr>
        <w:numPr>
          <w:ilvl w:val="0"/>
          <w:numId w:val="27"/>
        </w:numPr>
        <w:jc w:val="both"/>
        <w:rPr>
          <w:rFonts w:ascii="PT Sans" w:hAnsi="PT Sans" w:cs="Tunga"/>
          <w:caps/>
          <w:sz w:val="30"/>
        </w:rPr>
      </w:pPr>
      <w:r w:rsidRPr="0048334F">
        <w:rPr>
          <w:rFonts w:ascii="PT Sans" w:hAnsi="PT Sans" w:cs="Tunga"/>
          <w:caps/>
          <w:sz w:val="30"/>
        </w:rPr>
        <w:t>паспорт оборудования</w:t>
      </w:r>
    </w:p>
    <w:p w:rsidR="0064439D" w:rsidRPr="0048334F" w:rsidRDefault="0064439D">
      <w:pPr>
        <w:numPr>
          <w:ilvl w:val="0"/>
          <w:numId w:val="27"/>
        </w:numPr>
        <w:jc w:val="both"/>
        <w:rPr>
          <w:rFonts w:ascii="PT Sans" w:hAnsi="PT Sans" w:cs="Tunga"/>
          <w:caps/>
          <w:sz w:val="30"/>
        </w:rPr>
      </w:pPr>
      <w:r w:rsidRPr="0048334F">
        <w:rPr>
          <w:rFonts w:ascii="PT Sans" w:hAnsi="PT Sans" w:cs="Tunga"/>
          <w:caps/>
          <w:sz w:val="30"/>
        </w:rPr>
        <w:t>каталог запасных частей</w:t>
      </w:r>
    </w:p>
    <w:p w:rsidR="0064439D" w:rsidRPr="0048334F" w:rsidRDefault="0064439D">
      <w:pPr>
        <w:numPr>
          <w:ilvl w:val="0"/>
          <w:numId w:val="27"/>
        </w:numPr>
        <w:jc w:val="both"/>
        <w:rPr>
          <w:rFonts w:ascii="PT Sans" w:hAnsi="PT Sans" w:cs="Tunga"/>
          <w:caps/>
          <w:sz w:val="30"/>
        </w:rPr>
      </w:pPr>
      <w:r w:rsidRPr="0048334F">
        <w:rPr>
          <w:rFonts w:ascii="PT Sans" w:hAnsi="PT Sans" w:cs="Tunga"/>
          <w:caps/>
          <w:sz w:val="30"/>
        </w:rPr>
        <w:t>гарантийный талон</w:t>
      </w:r>
    </w:p>
    <w:p w:rsidR="0064439D" w:rsidRPr="0048334F" w:rsidRDefault="0064439D">
      <w:pPr>
        <w:rPr>
          <w:rFonts w:ascii="PT Sans" w:hAnsi="PT Sans" w:cs="Tunga"/>
          <w:lang w:val="en-GB"/>
        </w:rPr>
      </w:pPr>
    </w:p>
    <w:p w:rsidR="0064439D" w:rsidRPr="0048334F" w:rsidRDefault="0064439D">
      <w:pPr>
        <w:pStyle w:val="1"/>
        <w:rPr>
          <w:rFonts w:ascii="PT Sans" w:hAnsi="PT Sans" w:cs="Tunga"/>
          <w:sz w:val="36"/>
        </w:rPr>
      </w:pPr>
      <w:r w:rsidRPr="0048334F">
        <w:rPr>
          <w:rFonts w:ascii="PT Sans" w:hAnsi="PT Sans" w:cs="Tunga"/>
          <w:sz w:val="36"/>
          <w:highlight w:val="yellow"/>
        </w:rPr>
        <w:t>ИНСТРУКЦИЯ ПО БЕЗОПАСНОЙ РАБОТЕ</w:t>
      </w:r>
    </w:p>
    <w:p w:rsidR="0064439D" w:rsidRPr="0048334F" w:rsidRDefault="0064439D">
      <w:pPr>
        <w:jc w:val="both"/>
        <w:rPr>
          <w:rFonts w:ascii="PT Sans" w:hAnsi="PT Sans" w:cs="Tunga"/>
          <w:sz w:val="40"/>
        </w:rPr>
      </w:pPr>
    </w:p>
    <w:p w:rsidR="0064439D" w:rsidRPr="0048334F" w:rsidRDefault="0064439D">
      <w:pPr>
        <w:numPr>
          <w:ilvl w:val="0"/>
          <w:numId w:val="21"/>
        </w:numPr>
        <w:jc w:val="both"/>
        <w:rPr>
          <w:rFonts w:ascii="PT Sans" w:hAnsi="PT Sans" w:cs="Tunga"/>
          <w:sz w:val="28"/>
        </w:rPr>
      </w:pPr>
      <w:r w:rsidRPr="0048334F">
        <w:rPr>
          <w:rFonts w:ascii="PT Sans" w:hAnsi="PT Sans" w:cs="Tunga"/>
          <w:sz w:val="28"/>
        </w:rPr>
        <w:t>Изучите свой инструмент</w:t>
      </w:r>
    </w:p>
    <w:p w:rsidR="0064439D" w:rsidRPr="0048334F" w:rsidRDefault="0064439D">
      <w:pPr>
        <w:pStyle w:val="a3"/>
        <w:jc w:val="both"/>
        <w:rPr>
          <w:rFonts w:ascii="PT Sans" w:hAnsi="PT Sans" w:cs="Tunga"/>
        </w:rPr>
      </w:pPr>
      <w:r w:rsidRPr="0048334F">
        <w:rPr>
          <w:rFonts w:ascii="PT Sans" w:hAnsi="PT Sans" w:cs="Tunga"/>
        </w:rPr>
        <w:t>Прочтите и разберитесь в руководстве по эксплуатации вашего инструмента и назначении всех табличек на нем. Изучите область применения и ее ограничения, равно как и возможные опасности.</w:t>
      </w:r>
    </w:p>
    <w:p w:rsidR="0064439D" w:rsidRPr="0048334F" w:rsidRDefault="0064439D">
      <w:pPr>
        <w:pStyle w:val="a3"/>
        <w:jc w:val="both"/>
        <w:rPr>
          <w:rFonts w:ascii="PT Sans" w:hAnsi="PT Sans" w:cs="Tunga"/>
        </w:rPr>
      </w:pPr>
    </w:p>
    <w:p w:rsidR="0064439D" w:rsidRPr="0048334F" w:rsidRDefault="0064439D">
      <w:pPr>
        <w:numPr>
          <w:ilvl w:val="0"/>
          <w:numId w:val="21"/>
        </w:numPr>
        <w:jc w:val="both"/>
        <w:rPr>
          <w:rFonts w:ascii="PT Sans" w:hAnsi="PT Sans" w:cs="Tunga"/>
          <w:sz w:val="28"/>
        </w:rPr>
      </w:pPr>
      <w:r w:rsidRPr="0048334F">
        <w:rPr>
          <w:rFonts w:ascii="PT Sans" w:hAnsi="PT Sans" w:cs="Tunga"/>
          <w:sz w:val="28"/>
        </w:rPr>
        <w:t>Заземляйте оборудование</w:t>
      </w:r>
    </w:p>
    <w:p w:rsidR="0064439D" w:rsidRPr="0048334F" w:rsidRDefault="0064439D">
      <w:pPr>
        <w:pStyle w:val="a3"/>
        <w:jc w:val="both"/>
        <w:rPr>
          <w:rFonts w:ascii="PT Sans" w:hAnsi="PT Sans" w:cs="Tunga"/>
        </w:rPr>
      </w:pPr>
      <w:r w:rsidRPr="0048334F">
        <w:rPr>
          <w:rFonts w:ascii="PT Sans" w:hAnsi="PT Sans" w:cs="Tunga"/>
        </w:rPr>
        <w:t>Убедитесь, что заземляемые инструменты подсоединены к соответствующим источникам питания, применяются трехпроводные шнуры удлинители, розетки и штепсельные вилки.</w:t>
      </w:r>
    </w:p>
    <w:p w:rsidR="0064439D" w:rsidRPr="0048334F" w:rsidRDefault="0064439D">
      <w:pPr>
        <w:pStyle w:val="a3"/>
        <w:jc w:val="both"/>
        <w:rPr>
          <w:rFonts w:ascii="PT Sans" w:hAnsi="PT Sans" w:cs="Tunga"/>
        </w:rPr>
      </w:pPr>
    </w:p>
    <w:p w:rsidR="0064439D" w:rsidRPr="0048334F" w:rsidRDefault="0064439D">
      <w:pPr>
        <w:numPr>
          <w:ilvl w:val="0"/>
          <w:numId w:val="21"/>
        </w:numPr>
        <w:jc w:val="both"/>
        <w:rPr>
          <w:rFonts w:ascii="PT Sans" w:hAnsi="PT Sans" w:cs="Tunga"/>
          <w:sz w:val="28"/>
        </w:rPr>
      </w:pPr>
      <w:r w:rsidRPr="0048334F">
        <w:rPr>
          <w:rFonts w:ascii="PT Sans" w:hAnsi="PT Sans" w:cs="Tunga"/>
          <w:sz w:val="28"/>
        </w:rPr>
        <w:t>Используйте защитный кожух</w:t>
      </w:r>
    </w:p>
    <w:p w:rsidR="0064439D" w:rsidRPr="0048334F" w:rsidRDefault="0064439D">
      <w:pPr>
        <w:pStyle w:val="a3"/>
        <w:jc w:val="both"/>
        <w:rPr>
          <w:rFonts w:ascii="PT Sans" w:hAnsi="PT Sans" w:cs="Tunga"/>
        </w:rPr>
      </w:pPr>
      <w:r w:rsidRPr="0048334F">
        <w:rPr>
          <w:rFonts w:ascii="PT Sans" w:hAnsi="PT Sans" w:cs="Tunga"/>
        </w:rPr>
        <w:t>, который должен быть правильно установлен и настроен.</w:t>
      </w:r>
    </w:p>
    <w:p w:rsidR="0064439D" w:rsidRPr="0048334F" w:rsidRDefault="0064439D">
      <w:pPr>
        <w:jc w:val="both"/>
        <w:rPr>
          <w:rFonts w:ascii="PT Sans" w:hAnsi="PT Sans" w:cs="Tunga"/>
          <w:sz w:val="32"/>
        </w:rPr>
      </w:pPr>
    </w:p>
    <w:p w:rsidR="0064439D" w:rsidRPr="0048334F" w:rsidRDefault="0064439D">
      <w:pPr>
        <w:numPr>
          <w:ilvl w:val="0"/>
          <w:numId w:val="21"/>
        </w:numPr>
        <w:jc w:val="both"/>
        <w:rPr>
          <w:rFonts w:ascii="PT Sans" w:hAnsi="PT Sans" w:cs="Tunga"/>
          <w:sz w:val="28"/>
        </w:rPr>
      </w:pPr>
      <w:r w:rsidRPr="0048334F">
        <w:rPr>
          <w:rFonts w:ascii="PT Sans" w:hAnsi="PT Sans" w:cs="Tunga"/>
          <w:sz w:val="28"/>
        </w:rPr>
        <w:t>Вынимайте ключи из шпинделя и держателя инструмента</w:t>
      </w:r>
    </w:p>
    <w:p w:rsidR="0064439D" w:rsidRPr="0048334F" w:rsidRDefault="0064439D">
      <w:pPr>
        <w:pStyle w:val="a3"/>
        <w:jc w:val="both"/>
        <w:rPr>
          <w:rFonts w:ascii="PT Sans" w:hAnsi="PT Sans" w:cs="Tunga"/>
        </w:rPr>
      </w:pPr>
      <w:r w:rsidRPr="0048334F">
        <w:rPr>
          <w:rFonts w:ascii="PT Sans" w:hAnsi="PT Sans" w:cs="Tunga"/>
        </w:rPr>
        <w:t>Введите в привычку проверять отсутствие ключей до включения двигателя инструмента</w:t>
      </w:r>
    </w:p>
    <w:p w:rsidR="0064439D" w:rsidRPr="0048334F" w:rsidRDefault="0064439D">
      <w:pPr>
        <w:jc w:val="both"/>
        <w:rPr>
          <w:rFonts w:ascii="PT Sans" w:hAnsi="PT Sans" w:cs="Tunga"/>
          <w:sz w:val="24"/>
        </w:rPr>
      </w:pPr>
    </w:p>
    <w:p w:rsidR="0064439D" w:rsidRPr="0048334F" w:rsidRDefault="0064439D">
      <w:pPr>
        <w:numPr>
          <w:ilvl w:val="0"/>
          <w:numId w:val="21"/>
        </w:numPr>
        <w:jc w:val="both"/>
        <w:rPr>
          <w:rFonts w:ascii="PT Sans" w:hAnsi="PT Sans" w:cs="Tunga"/>
          <w:sz w:val="28"/>
        </w:rPr>
      </w:pPr>
      <w:r w:rsidRPr="0048334F">
        <w:rPr>
          <w:rFonts w:ascii="PT Sans" w:hAnsi="PT Sans" w:cs="Tunga"/>
          <w:sz w:val="28"/>
        </w:rPr>
        <w:t>Содержите рабочее место в чистоте</w:t>
      </w:r>
    </w:p>
    <w:p w:rsidR="0064439D" w:rsidRPr="0048334F" w:rsidRDefault="0064439D">
      <w:pPr>
        <w:pStyle w:val="a3"/>
        <w:jc w:val="both"/>
        <w:rPr>
          <w:rFonts w:ascii="PT Sans" w:hAnsi="PT Sans" w:cs="Tunga"/>
        </w:rPr>
      </w:pPr>
      <w:proofErr w:type="gramStart"/>
      <w:r w:rsidRPr="0048334F">
        <w:rPr>
          <w:rFonts w:ascii="PT Sans" w:hAnsi="PT Sans" w:cs="Tunga"/>
        </w:rPr>
        <w:t>Захламленная</w:t>
      </w:r>
      <w:proofErr w:type="gramEnd"/>
      <w:r w:rsidRPr="0048334F">
        <w:rPr>
          <w:rFonts w:ascii="PT Sans" w:hAnsi="PT Sans" w:cs="Tunga"/>
        </w:rPr>
        <w:t xml:space="preserve"> зона работ и проходы приводят к несчастным случаям, полы не должны быть скользкими о масла и грязи.</w:t>
      </w:r>
    </w:p>
    <w:p w:rsidR="0064439D" w:rsidRPr="0048334F" w:rsidRDefault="0064439D">
      <w:pPr>
        <w:jc w:val="both"/>
        <w:rPr>
          <w:rFonts w:ascii="PT Sans" w:hAnsi="PT Sans" w:cs="Tunga"/>
          <w:sz w:val="32"/>
        </w:rPr>
      </w:pPr>
    </w:p>
    <w:p w:rsidR="0064439D" w:rsidRPr="0048334F" w:rsidRDefault="0064439D">
      <w:pPr>
        <w:numPr>
          <w:ilvl w:val="0"/>
          <w:numId w:val="21"/>
        </w:numPr>
        <w:jc w:val="both"/>
        <w:rPr>
          <w:rFonts w:ascii="PT Sans" w:hAnsi="PT Sans" w:cs="Tunga"/>
          <w:sz w:val="28"/>
        </w:rPr>
      </w:pPr>
      <w:r w:rsidRPr="0048334F">
        <w:rPr>
          <w:rFonts w:ascii="PT Sans" w:hAnsi="PT Sans" w:cs="Tunga"/>
          <w:sz w:val="28"/>
        </w:rPr>
        <w:t>Избегайте работ в опасных местах</w:t>
      </w:r>
    </w:p>
    <w:p w:rsidR="0064439D" w:rsidRPr="0048334F" w:rsidRDefault="0064439D">
      <w:pPr>
        <w:pStyle w:val="a3"/>
        <w:jc w:val="both"/>
        <w:rPr>
          <w:rFonts w:ascii="PT Sans" w:hAnsi="PT Sans" w:cs="Tunga"/>
        </w:rPr>
      </w:pPr>
      <w:r w:rsidRPr="0048334F">
        <w:rPr>
          <w:rFonts w:ascii="PT Sans" w:hAnsi="PT Sans" w:cs="Tunga"/>
        </w:rPr>
        <w:t xml:space="preserve">Не используйте инструмент в сырых местах или при повышенной влажности, не оставляйте его под дождем. Поддерживайте рабочее место хорошо </w:t>
      </w:r>
      <w:proofErr w:type="gramStart"/>
      <w:r w:rsidRPr="0048334F">
        <w:rPr>
          <w:rFonts w:ascii="PT Sans" w:hAnsi="PT Sans" w:cs="Tunga"/>
        </w:rPr>
        <w:t>освещенным</w:t>
      </w:r>
      <w:proofErr w:type="gramEnd"/>
      <w:r w:rsidRPr="0048334F">
        <w:rPr>
          <w:rFonts w:ascii="PT Sans" w:hAnsi="PT Sans" w:cs="Tunga"/>
        </w:rPr>
        <w:t>. Обеспечивайте соответствующее пространство для проведения работ.</w:t>
      </w:r>
    </w:p>
    <w:p w:rsidR="0064439D" w:rsidRPr="0048334F" w:rsidRDefault="0064439D">
      <w:pPr>
        <w:jc w:val="both"/>
        <w:rPr>
          <w:rFonts w:ascii="PT Sans" w:hAnsi="PT Sans" w:cs="Tunga"/>
          <w:sz w:val="32"/>
        </w:rPr>
      </w:pPr>
    </w:p>
    <w:p w:rsidR="0064439D" w:rsidRPr="0048334F" w:rsidRDefault="0064439D">
      <w:pPr>
        <w:numPr>
          <w:ilvl w:val="0"/>
          <w:numId w:val="21"/>
        </w:numPr>
        <w:jc w:val="both"/>
        <w:rPr>
          <w:rFonts w:ascii="PT Sans" w:hAnsi="PT Sans" w:cs="Tunga"/>
          <w:sz w:val="28"/>
        </w:rPr>
      </w:pPr>
      <w:r w:rsidRPr="0048334F">
        <w:rPr>
          <w:rFonts w:ascii="PT Sans" w:hAnsi="PT Sans" w:cs="Tunga"/>
          <w:sz w:val="28"/>
        </w:rPr>
        <w:t>Обеспечивайте безопасность</w:t>
      </w:r>
    </w:p>
    <w:p w:rsidR="0064439D" w:rsidRPr="0048334F" w:rsidRDefault="0064439D">
      <w:pPr>
        <w:pStyle w:val="a3"/>
        <w:jc w:val="both"/>
        <w:rPr>
          <w:rFonts w:ascii="PT Sans" w:hAnsi="PT Sans" w:cs="Tunga"/>
        </w:rPr>
      </w:pPr>
      <w:r w:rsidRPr="0048334F">
        <w:rPr>
          <w:rFonts w:ascii="PT Sans" w:hAnsi="PT Sans" w:cs="Tunga"/>
        </w:rPr>
        <w:t>Используйте съемные выключатели, блокировку включения, запирайте рубильники. Не допускайте посетителей к рабочему месту.</w:t>
      </w:r>
    </w:p>
    <w:p w:rsidR="0064439D" w:rsidRPr="0048334F" w:rsidRDefault="0064439D">
      <w:pPr>
        <w:jc w:val="both"/>
        <w:rPr>
          <w:rFonts w:ascii="PT Sans" w:hAnsi="PT Sans" w:cs="Tunga"/>
          <w:sz w:val="32"/>
        </w:rPr>
      </w:pPr>
    </w:p>
    <w:p w:rsidR="0064439D" w:rsidRPr="0048334F" w:rsidRDefault="0064439D">
      <w:pPr>
        <w:numPr>
          <w:ilvl w:val="0"/>
          <w:numId w:val="21"/>
        </w:numPr>
        <w:jc w:val="both"/>
        <w:rPr>
          <w:rFonts w:ascii="PT Sans" w:hAnsi="PT Sans" w:cs="Tunga"/>
          <w:sz w:val="28"/>
        </w:rPr>
      </w:pPr>
      <w:r w:rsidRPr="0048334F">
        <w:rPr>
          <w:rFonts w:ascii="PT Sans" w:hAnsi="PT Sans" w:cs="Tunga"/>
          <w:sz w:val="28"/>
        </w:rPr>
        <w:t>Не прикладывайте чрезмерных усилий</w:t>
      </w:r>
    </w:p>
    <w:p w:rsidR="0064439D" w:rsidRPr="0048334F" w:rsidRDefault="0064439D">
      <w:pPr>
        <w:pStyle w:val="a3"/>
        <w:jc w:val="both"/>
        <w:rPr>
          <w:rFonts w:ascii="PT Sans" w:hAnsi="PT Sans" w:cs="Tunga"/>
        </w:rPr>
      </w:pPr>
      <w:r w:rsidRPr="0048334F">
        <w:rPr>
          <w:rFonts w:ascii="PT Sans" w:hAnsi="PT Sans" w:cs="Tunga"/>
        </w:rPr>
        <w:t>Работа будет выполнена быстрее, лучше и безопаснее, если применять инструмент соответствующий нагрузке и объемам.</w:t>
      </w:r>
    </w:p>
    <w:p w:rsidR="0064439D" w:rsidRPr="0048334F" w:rsidRDefault="0064439D">
      <w:pPr>
        <w:jc w:val="both"/>
        <w:rPr>
          <w:rFonts w:ascii="PT Sans" w:hAnsi="PT Sans" w:cs="Tunga"/>
          <w:sz w:val="32"/>
        </w:rPr>
      </w:pPr>
    </w:p>
    <w:p w:rsidR="0064439D" w:rsidRPr="0048334F" w:rsidRDefault="0064439D">
      <w:pPr>
        <w:numPr>
          <w:ilvl w:val="0"/>
          <w:numId w:val="21"/>
        </w:numPr>
        <w:jc w:val="both"/>
        <w:rPr>
          <w:rFonts w:ascii="PT Sans" w:hAnsi="PT Sans" w:cs="Tunga"/>
          <w:sz w:val="28"/>
        </w:rPr>
      </w:pPr>
      <w:r w:rsidRPr="0048334F">
        <w:rPr>
          <w:rFonts w:ascii="PT Sans" w:hAnsi="PT Sans" w:cs="Tunga"/>
          <w:sz w:val="28"/>
        </w:rPr>
        <w:lastRenderedPageBreak/>
        <w:t>Используйте соответствующий инструмент</w:t>
      </w:r>
    </w:p>
    <w:p w:rsidR="0064439D" w:rsidRDefault="0064439D">
      <w:pPr>
        <w:pStyle w:val="a3"/>
        <w:jc w:val="both"/>
        <w:rPr>
          <w:rFonts w:ascii="PT Sans" w:hAnsi="PT Sans" w:cs="Tunga"/>
        </w:rPr>
      </w:pPr>
      <w:r w:rsidRPr="0048334F">
        <w:rPr>
          <w:rFonts w:ascii="PT Sans" w:hAnsi="PT Sans" w:cs="Tunga"/>
        </w:rPr>
        <w:t>Не применяйте инструмент или принадлежности для работ, которым они не предназначены.</w:t>
      </w:r>
    </w:p>
    <w:p w:rsidR="00057D85" w:rsidRPr="0048334F" w:rsidRDefault="00057D85">
      <w:pPr>
        <w:pStyle w:val="a3"/>
        <w:jc w:val="both"/>
        <w:rPr>
          <w:rFonts w:ascii="PT Sans" w:hAnsi="PT Sans" w:cs="Tunga"/>
        </w:rPr>
      </w:pPr>
    </w:p>
    <w:p w:rsidR="0064439D" w:rsidRPr="0048334F" w:rsidRDefault="0064439D">
      <w:pPr>
        <w:jc w:val="both"/>
        <w:rPr>
          <w:rFonts w:ascii="PT Sans" w:hAnsi="PT Sans" w:cs="Tunga"/>
          <w:sz w:val="32"/>
        </w:rPr>
      </w:pPr>
    </w:p>
    <w:p w:rsidR="0064439D" w:rsidRPr="0048334F" w:rsidRDefault="0064439D">
      <w:pPr>
        <w:numPr>
          <w:ilvl w:val="0"/>
          <w:numId w:val="21"/>
        </w:numPr>
        <w:jc w:val="both"/>
        <w:rPr>
          <w:rFonts w:ascii="PT Sans" w:hAnsi="PT Sans" w:cs="Tunga"/>
          <w:sz w:val="28"/>
        </w:rPr>
      </w:pPr>
      <w:r w:rsidRPr="0048334F">
        <w:rPr>
          <w:rFonts w:ascii="PT Sans" w:hAnsi="PT Sans" w:cs="Tunga"/>
          <w:sz w:val="28"/>
        </w:rPr>
        <w:t>Надевайте правильную одежду</w:t>
      </w:r>
    </w:p>
    <w:p w:rsidR="0064439D" w:rsidRPr="0048334F" w:rsidRDefault="0064439D">
      <w:pPr>
        <w:pStyle w:val="a3"/>
        <w:jc w:val="both"/>
        <w:rPr>
          <w:rFonts w:ascii="PT Sans" w:hAnsi="PT Sans" w:cs="Tunga"/>
        </w:rPr>
      </w:pPr>
      <w:r w:rsidRPr="0048334F">
        <w:rPr>
          <w:rFonts w:ascii="PT Sans" w:hAnsi="PT Sans" w:cs="Tunga"/>
        </w:rPr>
        <w:t>Не надевайте развевающуюся одежду, галстуки, шейные платки, которые могут быть захвачены движущимися частями. Длинные рукава закатывайте выше локтя, волосы убирайте под головной убор. Рекомендуется нескользящая обувь.</w:t>
      </w:r>
    </w:p>
    <w:p w:rsidR="0064439D" w:rsidRPr="0048334F" w:rsidRDefault="0064439D">
      <w:pPr>
        <w:jc w:val="both"/>
        <w:rPr>
          <w:rFonts w:ascii="PT Sans" w:hAnsi="PT Sans" w:cs="Tunga"/>
          <w:sz w:val="32"/>
        </w:rPr>
      </w:pPr>
    </w:p>
    <w:p w:rsidR="0064439D" w:rsidRPr="0048334F" w:rsidRDefault="0064439D">
      <w:pPr>
        <w:numPr>
          <w:ilvl w:val="0"/>
          <w:numId w:val="21"/>
        </w:numPr>
        <w:jc w:val="both"/>
        <w:rPr>
          <w:rFonts w:ascii="PT Sans" w:hAnsi="PT Sans" w:cs="Tunga"/>
          <w:sz w:val="28"/>
        </w:rPr>
      </w:pPr>
      <w:r w:rsidRPr="0048334F">
        <w:rPr>
          <w:rFonts w:ascii="PT Sans" w:hAnsi="PT Sans" w:cs="Tunga"/>
          <w:sz w:val="28"/>
        </w:rPr>
        <w:t>Используйте защитные очки</w:t>
      </w:r>
    </w:p>
    <w:p w:rsidR="0064439D" w:rsidRPr="0048334F" w:rsidRDefault="0064439D">
      <w:pPr>
        <w:pStyle w:val="a3"/>
        <w:jc w:val="both"/>
        <w:rPr>
          <w:rFonts w:ascii="PT Sans" w:hAnsi="PT Sans" w:cs="Tunga"/>
        </w:rPr>
      </w:pPr>
      <w:r w:rsidRPr="0048334F">
        <w:rPr>
          <w:rFonts w:ascii="PT Sans" w:hAnsi="PT Sans" w:cs="Tunga"/>
        </w:rPr>
        <w:t xml:space="preserve">Все время носите защитные очки. Обычные очки не защищают глаза с боков. Если работа связана с образованием пыли – носите защитный щиток и респиратор, во время продолжительных работ используйте также наушники или </w:t>
      </w:r>
      <w:proofErr w:type="spellStart"/>
      <w:r w:rsidRPr="0048334F">
        <w:rPr>
          <w:rFonts w:ascii="PT Sans" w:hAnsi="PT Sans" w:cs="Tunga"/>
        </w:rPr>
        <w:t>беруши</w:t>
      </w:r>
      <w:proofErr w:type="spellEnd"/>
    </w:p>
    <w:p w:rsidR="0064439D" w:rsidRPr="0048334F" w:rsidRDefault="0064439D">
      <w:pPr>
        <w:numPr>
          <w:ilvl w:val="0"/>
          <w:numId w:val="21"/>
        </w:numPr>
        <w:jc w:val="both"/>
        <w:rPr>
          <w:rFonts w:ascii="PT Sans" w:hAnsi="PT Sans" w:cs="Tunga"/>
          <w:sz w:val="28"/>
        </w:rPr>
      </w:pPr>
      <w:r w:rsidRPr="0048334F">
        <w:rPr>
          <w:rFonts w:ascii="PT Sans" w:hAnsi="PT Sans" w:cs="Tunga"/>
          <w:sz w:val="28"/>
        </w:rPr>
        <w:t>Работайте безопасно</w:t>
      </w:r>
    </w:p>
    <w:p w:rsidR="0064439D" w:rsidRPr="0048334F" w:rsidRDefault="0064439D">
      <w:pPr>
        <w:pStyle w:val="a3"/>
        <w:jc w:val="both"/>
        <w:rPr>
          <w:rFonts w:ascii="PT Sans" w:hAnsi="PT Sans" w:cs="Tunga"/>
        </w:rPr>
      </w:pPr>
      <w:r w:rsidRPr="0048334F">
        <w:rPr>
          <w:rFonts w:ascii="PT Sans" w:hAnsi="PT Sans" w:cs="Tunga"/>
        </w:rPr>
        <w:t>Применяйте ручные захваты, тиски или струбцины, чтобы освободить руки – это удобнее и безопаснее.</w:t>
      </w:r>
    </w:p>
    <w:p w:rsidR="0064439D" w:rsidRPr="0048334F" w:rsidRDefault="0064439D">
      <w:pPr>
        <w:jc w:val="both"/>
        <w:rPr>
          <w:rFonts w:ascii="PT Sans" w:hAnsi="PT Sans" w:cs="Tunga"/>
          <w:sz w:val="32"/>
        </w:rPr>
      </w:pPr>
    </w:p>
    <w:p w:rsidR="0064439D" w:rsidRPr="0048334F" w:rsidRDefault="0064439D">
      <w:pPr>
        <w:numPr>
          <w:ilvl w:val="0"/>
          <w:numId w:val="21"/>
        </w:numPr>
        <w:jc w:val="both"/>
        <w:rPr>
          <w:rFonts w:ascii="PT Sans" w:hAnsi="PT Sans" w:cs="Tunga"/>
          <w:sz w:val="28"/>
        </w:rPr>
      </w:pPr>
      <w:r w:rsidRPr="0048334F">
        <w:rPr>
          <w:rFonts w:ascii="PT Sans" w:hAnsi="PT Sans" w:cs="Tunga"/>
          <w:sz w:val="28"/>
        </w:rPr>
        <w:t>Не спотыкайтесь</w:t>
      </w:r>
    </w:p>
    <w:p w:rsidR="0064439D" w:rsidRPr="0048334F" w:rsidRDefault="0064439D">
      <w:pPr>
        <w:pStyle w:val="a3"/>
        <w:jc w:val="both"/>
        <w:rPr>
          <w:rFonts w:ascii="PT Sans" w:hAnsi="PT Sans" w:cs="Tunga"/>
        </w:rPr>
      </w:pPr>
      <w:r w:rsidRPr="0048334F">
        <w:rPr>
          <w:rFonts w:ascii="PT Sans" w:hAnsi="PT Sans" w:cs="Tunga"/>
        </w:rPr>
        <w:t>Следите за равновесием и смотрите под ноги, случайное падение на работающий инструмент может иметь серьезные последствия.</w:t>
      </w:r>
    </w:p>
    <w:p w:rsidR="0064439D" w:rsidRPr="0048334F" w:rsidRDefault="0064439D">
      <w:pPr>
        <w:jc w:val="both"/>
        <w:rPr>
          <w:rFonts w:ascii="PT Sans" w:hAnsi="PT Sans" w:cs="Tunga"/>
          <w:sz w:val="32"/>
        </w:rPr>
      </w:pPr>
    </w:p>
    <w:p w:rsidR="0064439D" w:rsidRPr="0048334F" w:rsidRDefault="0064439D">
      <w:pPr>
        <w:numPr>
          <w:ilvl w:val="0"/>
          <w:numId w:val="21"/>
        </w:numPr>
        <w:jc w:val="both"/>
        <w:rPr>
          <w:rFonts w:ascii="PT Sans" w:hAnsi="PT Sans" w:cs="Tunga"/>
          <w:sz w:val="28"/>
        </w:rPr>
      </w:pPr>
      <w:r w:rsidRPr="0048334F">
        <w:rPr>
          <w:rFonts w:ascii="PT Sans" w:hAnsi="PT Sans" w:cs="Tunga"/>
          <w:sz w:val="28"/>
        </w:rPr>
        <w:t>Своевременно и бережно обслуживайте инструмент</w:t>
      </w:r>
    </w:p>
    <w:p w:rsidR="0064439D" w:rsidRPr="0048334F" w:rsidRDefault="0064439D">
      <w:pPr>
        <w:pStyle w:val="a3"/>
        <w:jc w:val="both"/>
        <w:rPr>
          <w:rFonts w:ascii="PT Sans" w:hAnsi="PT Sans" w:cs="Tunga"/>
        </w:rPr>
      </w:pPr>
      <w:r w:rsidRPr="0048334F">
        <w:rPr>
          <w:rFonts w:ascii="PT Sans" w:hAnsi="PT Sans" w:cs="Tunga"/>
        </w:rPr>
        <w:t>Поддерживайте рабочий инструмент в заточенном состоянии, вовремя смазывайте механизмы, в соответствии с инструкцией</w:t>
      </w:r>
    </w:p>
    <w:p w:rsidR="0064439D" w:rsidRPr="0048334F" w:rsidRDefault="0064439D">
      <w:pPr>
        <w:jc w:val="both"/>
        <w:rPr>
          <w:rFonts w:ascii="PT Sans" w:hAnsi="PT Sans" w:cs="Tunga"/>
          <w:sz w:val="32"/>
        </w:rPr>
      </w:pPr>
    </w:p>
    <w:p w:rsidR="0064439D" w:rsidRPr="0048334F" w:rsidRDefault="0064439D">
      <w:pPr>
        <w:numPr>
          <w:ilvl w:val="0"/>
          <w:numId w:val="21"/>
        </w:numPr>
        <w:jc w:val="both"/>
        <w:rPr>
          <w:rFonts w:ascii="PT Sans" w:hAnsi="PT Sans" w:cs="Tunga"/>
          <w:sz w:val="28"/>
        </w:rPr>
      </w:pPr>
      <w:r w:rsidRPr="0048334F">
        <w:rPr>
          <w:rFonts w:ascii="PT Sans" w:hAnsi="PT Sans" w:cs="Tunga"/>
          <w:sz w:val="28"/>
        </w:rPr>
        <w:t>Отключайте инструмент</w:t>
      </w:r>
    </w:p>
    <w:p w:rsidR="0064439D" w:rsidRPr="0048334F" w:rsidRDefault="0064439D">
      <w:pPr>
        <w:pStyle w:val="a3"/>
        <w:jc w:val="both"/>
        <w:rPr>
          <w:rFonts w:ascii="PT Sans" w:hAnsi="PT Sans" w:cs="Tunga"/>
        </w:rPr>
      </w:pPr>
      <w:r w:rsidRPr="0048334F">
        <w:rPr>
          <w:rFonts w:ascii="PT Sans" w:hAnsi="PT Sans" w:cs="Tunga"/>
        </w:rPr>
        <w:t>При обслуживании, смене принадлежностей и рабочего инструмента</w:t>
      </w:r>
    </w:p>
    <w:p w:rsidR="0064439D" w:rsidRPr="0048334F" w:rsidRDefault="0064439D">
      <w:pPr>
        <w:jc w:val="both"/>
        <w:rPr>
          <w:rFonts w:ascii="PT Sans" w:hAnsi="PT Sans" w:cs="Tunga"/>
          <w:sz w:val="32"/>
        </w:rPr>
      </w:pPr>
    </w:p>
    <w:p w:rsidR="0064439D" w:rsidRPr="0048334F" w:rsidRDefault="0064439D">
      <w:pPr>
        <w:numPr>
          <w:ilvl w:val="0"/>
          <w:numId w:val="21"/>
        </w:numPr>
        <w:jc w:val="both"/>
        <w:rPr>
          <w:rFonts w:ascii="PT Sans" w:hAnsi="PT Sans" w:cs="Tunga"/>
          <w:sz w:val="28"/>
        </w:rPr>
      </w:pPr>
      <w:r w:rsidRPr="0048334F">
        <w:rPr>
          <w:rFonts w:ascii="PT Sans" w:hAnsi="PT Sans" w:cs="Tunga"/>
          <w:sz w:val="28"/>
        </w:rPr>
        <w:t>Используйте рекомендованные принадлежности</w:t>
      </w:r>
    </w:p>
    <w:p w:rsidR="0064439D" w:rsidRPr="0048334F" w:rsidRDefault="0064439D">
      <w:pPr>
        <w:pStyle w:val="a3"/>
        <w:jc w:val="both"/>
        <w:rPr>
          <w:rFonts w:ascii="PT Sans" w:hAnsi="PT Sans" w:cs="Tunga"/>
        </w:rPr>
      </w:pPr>
      <w:r w:rsidRPr="0048334F">
        <w:rPr>
          <w:rFonts w:ascii="PT Sans" w:hAnsi="PT Sans" w:cs="Tunga"/>
        </w:rPr>
        <w:t>Применяйте принадлежности, рекомендованные к использованию с данным инструментом. Эта информация находится в руководстве по эксплуатации, а также следуйте инструкциям, сопровождающим эти принадлежности. Использование непригодных аксессуаров может привести к несчастным случаям.</w:t>
      </w:r>
    </w:p>
    <w:p w:rsidR="0064439D" w:rsidRPr="0048334F" w:rsidRDefault="0064439D">
      <w:pPr>
        <w:jc w:val="both"/>
        <w:rPr>
          <w:rFonts w:ascii="PT Sans" w:hAnsi="PT Sans" w:cs="Tunga"/>
          <w:sz w:val="32"/>
        </w:rPr>
      </w:pPr>
    </w:p>
    <w:p w:rsidR="0064439D" w:rsidRPr="0048334F" w:rsidRDefault="0064439D">
      <w:pPr>
        <w:numPr>
          <w:ilvl w:val="0"/>
          <w:numId w:val="21"/>
        </w:numPr>
        <w:jc w:val="both"/>
        <w:rPr>
          <w:rFonts w:ascii="PT Sans" w:hAnsi="PT Sans" w:cs="Tunga"/>
          <w:sz w:val="28"/>
        </w:rPr>
      </w:pPr>
      <w:r w:rsidRPr="0048334F">
        <w:rPr>
          <w:rFonts w:ascii="PT Sans" w:hAnsi="PT Sans" w:cs="Tunga"/>
          <w:sz w:val="28"/>
        </w:rPr>
        <w:t>Проверьте отсутствие повреждений оборудования</w:t>
      </w:r>
    </w:p>
    <w:p w:rsidR="0064439D" w:rsidRPr="0048334F" w:rsidRDefault="0064439D">
      <w:pPr>
        <w:pStyle w:val="a3"/>
        <w:jc w:val="both"/>
        <w:rPr>
          <w:rFonts w:ascii="PT Sans" w:hAnsi="PT Sans" w:cs="Tunga"/>
        </w:rPr>
      </w:pPr>
      <w:r w:rsidRPr="0048334F">
        <w:rPr>
          <w:rFonts w:ascii="PT Sans" w:hAnsi="PT Sans" w:cs="Tunga"/>
        </w:rPr>
        <w:t>Перед каждым использованием инструмента внимательно проверяйте защитные кожухи, шнур питания, другие детали на отсутствие механических повреждений, движущиеся части на отсутствие заеданий, надежность креплений и другие кондиции, которые могут влиять на работу. Поврежденные детали должны быть отремонтированы или заменены.</w:t>
      </w:r>
    </w:p>
    <w:p w:rsidR="0064439D" w:rsidRPr="0048334F" w:rsidRDefault="0064439D">
      <w:pPr>
        <w:jc w:val="both"/>
        <w:rPr>
          <w:rFonts w:ascii="PT Sans" w:hAnsi="PT Sans" w:cs="Tunga"/>
          <w:sz w:val="32"/>
        </w:rPr>
      </w:pPr>
    </w:p>
    <w:p w:rsidR="0064439D" w:rsidRPr="0048334F" w:rsidRDefault="0064439D">
      <w:pPr>
        <w:numPr>
          <w:ilvl w:val="0"/>
          <w:numId w:val="21"/>
        </w:numPr>
        <w:jc w:val="both"/>
        <w:rPr>
          <w:rFonts w:ascii="PT Sans" w:hAnsi="PT Sans" w:cs="Tunga"/>
          <w:sz w:val="28"/>
        </w:rPr>
      </w:pPr>
      <w:r w:rsidRPr="0048334F">
        <w:rPr>
          <w:rFonts w:ascii="PT Sans" w:hAnsi="PT Sans" w:cs="Tunga"/>
          <w:sz w:val="28"/>
        </w:rPr>
        <w:t>Никогда не оставляйте без присмотра работающий инструмент</w:t>
      </w:r>
    </w:p>
    <w:p w:rsidR="0064439D" w:rsidRPr="0048334F" w:rsidRDefault="0064439D">
      <w:pPr>
        <w:pStyle w:val="a3"/>
        <w:jc w:val="both"/>
        <w:rPr>
          <w:rFonts w:ascii="PT Sans" w:hAnsi="PT Sans" w:cs="Tunga"/>
        </w:rPr>
      </w:pPr>
      <w:r w:rsidRPr="0048334F">
        <w:rPr>
          <w:rFonts w:ascii="PT Sans" w:hAnsi="PT Sans" w:cs="Tunga"/>
        </w:rPr>
        <w:t>Выключите инструмент и дождитесь полной остановки вращения, прежде чем покинуть рабочее место.</w:t>
      </w:r>
    </w:p>
    <w:p w:rsidR="0064439D" w:rsidRPr="0048334F" w:rsidRDefault="0064439D">
      <w:pPr>
        <w:pStyle w:val="a3"/>
        <w:rPr>
          <w:rFonts w:ascii="PT Sans" w:hAnsi="PT Sans" w:cs="Tunga"/>
          <w:sz w:val="32"/>
        </w:rPr>
      </w:pPr>
    </w:p>
    <w:p w:rsidR="0064439D" w:rsidRPr="0048334F" w:rsidRDefault="0064439D">
      <w:pPr>
        <w:pStyle w:val="a3"/>
        <w:rPr>
          <w:rFonts w:ascii="PT Sans" w:hAnsi="PT Sans" w:cs="Tunga"/>
          <w:sz w:val="32"/>
        </w:rPr>
      </w:pPr>
      <w:r w:rsidRPr="0048334F">
        <w:rPr>
          <w:rFonts w:ascii="PT Sans" w:hAnsi="PT Sans" w:cs="Tunga"/>
          <w:sz w:val="32"/>
          <w:highlight w:val="yellow"/>
        </w:rPr>
        <w:t>Специальная инструкция по безопасности при работе с магнитными дрелями</w:t>
      </w:r>
    </w:p>
    <w:p w:rsidR="0064439D" w:rsidRPr="0048334F" w:rsidRDefault="0064439D">
      <w:pPr>
        <w:jc w:val="center"/>
        <w:rPr>
          <w:rFonts w:ascii="PT Sans" w:hAnsi="PT Sans" w:cs="Tunga"/>
          <w:caps/>
          <w:sz w:val="40"/>
        </w:rPr>
      </w:pPr>
    </w:p>
    <w:p w:rsidR="0064439D" w:rsidRPr="0048334F" w:rsidRDefault="0064439D">
      <w:pPr>
        <w:numPr>
          <w:ilvl w:val="0"/>
          <w:numId w:val="22"/>
        </w:numPr>
        <w:jc w:val="both"/>
        <w:rPr>
          <w:rFonts w:ascii="PT Sans" w:hAnsi="PT Sans" w:cs="Tunga"/>
          <w:sz w:val="30"/>
          <w:szCs w:val="30"/>
        </w:rPr>
      </w:pPr>
      <w:r w:rsidRPr="0048334F">
        <w:rPr>
          <w:rFonts w:ascii="PT Sans" w:hAnsi="PT Sans" w:cs="Tunga"/>
          <w:caps/>
          <w:sz w:val="30"/>
          <w:szCs w:val="30"/>
        </w:rPr>
        <w:lastRenderedPageBreak/>
        <w:t>П</w:t>
      </w:r>
      <w:r w:rsidRPr="0048334F">
        <w:rPr>
          <w:rFonts w:ascii="PT Sans" w:hAnsi="PT Sans" w:cs="Tunga"/>
          <w:sz w:val="30"/>
          <w:szCs w:val="30"/>
        </w:rPr>
        <w:t>ериодическое обслуживание очень важно – регулярно осматривайте машину и проверяйте затяжку резьбовых соединений</w:t>
      </w:r>
      <w:r w:rsidR="008404BE" w:rsidRPr="0048334F">
        <w:rPr>
          <w:rFonts w:ascii="PT Sans" w:hAnsi="PT Sans" w:cs="Tunga"/>
          <w:sz w:val="30"/>
          <w:szCs w:val="30"/>
        </w:rPr>
        <w:t xml:space="preserve"> и регулировку подвижных направляющих</w:t>
      </w:r>
      <w:r w:rsidRPr="0048334F">
        <w:rPr>
          <w:rFonts w:ascii="PT Sans" w:hAnsi="PT Sans" w:cs="Tunga"/>
          <w:sz w:val="30"/>
          <w:szCs w:val="30"/>
        </w:rPr>
        <w:t>.</w:t>
      </w:r>
    </w:p>
    <w:p w:rsidR="0064439D" w:rsidRPr="0048334F" w:rsidRDefault="0064439D">
      <w:pPr>
        <w:numPr>
          <w:ilvl w:val="0"/>
          <w:numId w:val="22"/>
        </w:numPr>
        <w:jc w:val="both"/>
        <w:rPr>
          <w:rFonts w:ascii="PT Sans" w:hAnsi="PT Sans" w:cs="Tunga"/>
          <w:caps/>
          <w:color w:val="FF0000"/>
          <w:sz w:val="30"/>
          <w:szCs w:val="30"/>
        </w:rPr>
      </w:pPr>
      <w:r w:rsidRPr="0048334F">
        <w:rPr>
          <w:rFonts w:ascii="PT Sans" w:hAnsi="PT Sans" w:cs="Tunga"/>
          <w:color w:val="FF0000"/>
          <w:sz w:val="30"/>
          <w:szCs w:val="30"/>
        </w:rPr>
        <w:t>Проверяйте исправность шнура питания и штепсельной вилки</w:t>
      </w:r>
    </w:p>
    <w:p w:rsidR="0064439D" w:rsidRPr="0048334F" w:rsidRDefault="0064439D">
      <w:pPr>
        <w:numPr>
          <w:ilvl w:val="0"/>
          <w:numId w:val="22"/>
        </w:numPr>
        <w:jc w:val="both"/>
        <w:rPr>
          <w:rFonts w:ascii="PT Sans" w:hAnsi="PT Sans" w:cs="Tunga"/>
          <w:caps/>
          <w:sz w:val="30"/>
          <w:szCs w:val="30"/>
        </w:rPr>
      </w:pPr>
      <w:r w:rsidRPr="0048334F">
        <w:rPr>
          <w:rFonts w:ascii="PT Sans" w:hAnsi="PT Sans" w:cs="Tunga"/>
          <w:sz w:val="30"/>
          <w:szCs w:val="30"/>
        </w:rPr>
        <w:t xml:space="preserve">Никогда не пользуйтесь тупыми сверлами </w:t>
      </w:r>
    </w:p>
    <w:p w:rsidR="0064439D" w:rsidRPr="0048334F" w:rsidRDefault="0064439D">
      <w:pPr>
        <w:numPr>
          <w:ilvl w:val="0"/>
          <w:numId w:val="22"/>
        </w:numPr>
        <w:jc w:val="both"/>
        <w:rPr>
          <w:rFonts w:ascii="PT Sans" w:hAnsi="PT Sans" w:cs="Tunga"/>
          <w:caps/>
          <w:color w:val="FF0000"/>
          <w:sz w:val="30"/>
          <w:szCs w:val="30"/>
        </w:rPr>
      </w:pPr>
      <w:r w:rsidRPr="0048334F">
        <w:rPr>
          <w:rFonts w:ascii="PT Sans" w:hAnsi="PT Sans" w:cs="Tunga"/>
          <w:color w:val="FF0000"/>
          <w:sz w:val="30"/>
          <w:szCs w:val="30"/>
        </w:rPr>
        <w:t>Всегда надевайте защитные очки</w:t>
      </w:r>
    </w:p>
    <w:p w:rsidR="0064439D" w:rsidRPr="0048334F" w:rsidRDefault="0064439D">
      <w:pPr>
        <w:numPr>
          <w:ilvl w:val="0"/>
          <w:numId w:val="22"/>
        </w:numPr>
        <w:jc w:val="both"/>
        <w:rPr>
          <w:rFonts w:ascii="PT Sans" w:hAnsi="PT Sans" w:cs="Tunga"/>
          <w:caps/>
          <w:sz w:val="30"/>
          <w:szCs w:val="30"/>
        </w:rPr>
      </w:pPr>
      <w:r w:rsidRPr="0048334F">
        <w:rPr>
          <w:rFonts w:ascii="PT Sans" w:hAnsi="PT Sans" w:cs="Tunga"/>
          <w:sz w:val="30"/>
          <w:szCs w:val="30"/>
        </w:rPr>
        <w:t>Всегда используйте страховочный ремень или цепь, чтобы уберечь машину и себя при прекращении подачи электроэнергии</w:t>
      </w:r>
    </w:p>
    <w:p w:rsidR="0064439D" w:rsidRPr="0048334F" w:rsidRDefault="0064439D">
      <w:pPr>
        <w:numPr>
          <w:ilvl w:val="0"/>
          <w:numId w:val="22"/>
        </w:numPr>
        <w:jc w:val="both"/>
        <w:rPr>
          <w:rFonts w:ascii="PT Sans" w:hAnsi="PT Sans" w:cs="Tunga"/>
          <w:caps/>
          <w:color w:val="FF0000"/>
          <w:sz w:val="30"/>
          <w:szCs w:val="30"/>
        </w:rPr>
      </w:pPr>
      <w:r w:rsidRPr="0048334F">
        <w:rPr>
          <w:rFonts w:ascii="PT Sans" w:hAnsi="PT Sans" w:cs="Tunga"/>
          <w:color w:val="FF0000"/>
          <w:sz w:val="30"/>
          <w:szCs w:val="30"/>
        </w:rPr>
        <w:t>Всегда отключайте источник питания при замене сверл и работах по обслуживанию машины</w:t>
      </w:r>
    </w:p>
    <w:p w:rsidR="0064439D" w:rsidRPr="0048334F" w:rsidRDefault="0064439D">
      <w:pPr>
        <w:numPr>
          <w:ilvl w:val="0"/>
          <w:numId w:val="22"/>
        </w:numPr>
        <w:jc w:val="both"/>
        <w:rPr>
          <w:rFonts w:ascii="PT Sans" w:hAnsi="PT Sans" w:cs="Tunga"/>
          <w:caps/>
          <w:sz w:val="30"/>
          <w:szCs w:val="30"/>
        </w:rPr>
      </w:pPr>
      <w:r w:rsidRPr="0048334F">
        <w:rPr>
          <w:rFonts w:ascii="PT Sans" w:hAnsi="PT Sans" w:cs="Tunga"/>
          <w:sz w:val="30"/>
          <w:szCs w:val="30"/>
        </w:rPr>
        <w:t>Если машина оснащена защитным кожухом, – всегда пользуйтесь им</w:t>
      </w:r>
    </w:p>
    <w:p w:rsidR="0064439D" w:rsidRPr="0048334F" w:rsidRDefault="0064439D">
      <w:pPr>
        <w:numPr>
          <w:ilvl w:val="0"/>
          <w:numId w:val="22"/>
        </w:numPr>
        <w:jc w:val="both"/>
        <w:rPr>
          <w:rFonts w:ascii="PT Sans" w:hAnsi="PT Sans" w:cs="Tunga"/>
          <w:color w:val="FF0000"/>
          <w:sz w:val="30"/>
          <w:szCs w:val="30"/>
        </w:rPr>
      </w:pPr>
      <w:r w:rsidRPr="0048334F">
        <w:rPr>
          <w:rFonts w:ascii="PT Sans" w:hAnsi="PT Sans" w:cs="Tunga"/>
          <w:color w:val="FF0000"/>
          <w:sz w:val="30"/>
          <w:szCs w:val="30"/>
        </w:rPr>
        <w:t>Снимайте кольца, часы, браслеты, которые могут быть захвачены вращающимися частями</w:t>
      </w:r>
    </w:p>
    <w:p w:rsidR="0064439D" w:rsidRPr="0048334F" w:rsidRDefault="0064439D">
      <w:pPr>
        <w:numPr>
          <w:ilvl w:val="0"/>
          <w:numId w:val="22"/>
        </w:numPr>
        <w:jc w:val="both"/>
        <w:rPr>
          <w:rFonts w:ascii="PT Sans" w:hAnsi="PT Sans" w:cs="Tunga"/>
          <w:sz w:val="30"/>
          <w:szCs w:val="30"/>
        </w:rPr>
      </w:pPr>
      <w:r w:rsidRPr="0048334F">
        <w:rPr>
          <w:rFonts w:ascii="PT Sans" w:hAnsi="PT Sans" w:cs="Tunga"/>
          <w:sz w:val="30"/>
          <w:szCs w:val="30"/>
        </w:rPr>
        <w:t>Поддерживайте машину и заготовки в чистоте – грязь и стружки снижают эффективность работы магнита</w:t>
      </w:r>
    </w:p>
    <w:p w:rsidR="008404BE" w:rsidRPr="0048334F" w:rsidRDefault="008404BE">
      <w:pPr>
        <w:numPr>
          <w:ilvl w:val="0"/>
          <w:numId w:val="22"/>
        </w:numPr>
        <w:jc w:val="both"/>
        <w:rPr>
          <w:rFonts w:ascii="PT Sans" w:hAnsi="PT Sans" w:cs="Tunga"/>
          <w:color w:val="FF0000"/>
          <w:sz w:val="30"/>
          <w:szCs w:val="30"/>
        </w:rPr>
      </w:pPr>
      <w:r w:rsidRPr="0048334F">
        <w:rPr>
          <w:rFonts w:ascii="PT Sans" w:hAnsi="PT Sans" w:cs="Tunga"/>
          <w:color w:val="FF0000"/>
          <w:sz w:val="30"/>
          <w:szCs w:val="30"/>
        </w:rPr>
        <w:t>Обращайте внимание, чтобы в зоне, расположенной за просверливаемой деталью не находились люди, поскольку по окончании сверления металлический керн удаляется автоматически и, часто, с высокой скоростью.</w:t>
      </w:r>
    </w:p>
    <w:p w:rsidR="008404BE" w:rsidRPr="0048334F" w:rsidRDefault="008404BE">
      <w:pPr>
        <w:numPr>
          <w:ilvl w:val="0"/>
          <w:numId w:val="22"/>
        </w:numPr>
        <w:jc w:val="both"/>
        <w:rPr>
          <w:rFonts w:ascii="PT Sans" w:hAnsi="PT Sans" w:cs="Tunga"/>
          <w:sz w:val="30"/>
          <w:szCs w:val="30"/>
        </w:rPr>
      </w:pPr>
      <w:r w:rsidRPr="0048334F">
        <w:rPr>
          <w:rFonts w:ascii="PT Sans" w:hAnsi="PT Sans" w:cs="Tunga"/>
          <w:sz w:val="30"/>
          <w:szCs w:val="30"/>
        </w:rPr>
        <w:t>Работа магнитного сверлильного станка в непосредственной близости или на одном проводящем контуре со сварочными аппаратами может привести к выходу из строя электрической части станка: магнита, выпрямителя, электронных схем. Избегайте одновременного проведения сверлильных и сварочных работ на одной конструкции.</w:t>
      </w:r>
    </w:p>
    <w:p w:rsidR="008404BE" w:rsidRPr="0048334F" w:rsidRDefault="008404BE">
      <w:pPr>
        <w:numPr>
          <w:ilvl w:val="0"/>
          <w:numId w:val="22"/>
        </w:numPr>
        <w:jc w:val="both"/>
        <w:rPr>
          <w:rFonts w:ascii="PT Sans" w:hAnsi="PT Sans" w:cs="Tunga"/>
          <w:color w:val="FF0000"/>
          <w:sz w:val="30"/>
          <w:szCs w:val="30"/>
        </w:rPr>
      </w:pPr>
      <w:r w:rsidRPr="0048334F">
        <w:rPr>
          <w:rFonts w:ascii="PT Sans" w:hAnsi="PT Sans" w:cs="Tunga"/>
          <w:color w:val="FF0000"/>
          <w:sz w:val="30"/>
          <w:szCs w:val="30"/>
        </w:rPr>
        <w:t>На машинах, оснащенных реверсом и/или переключением скоростей, переключение реверса и скоростей на редукторе осуществлять только при полной остановке двигателя.</w:t>
      </w:r>
    </w:p>
    <w:p w:rsidR="00FC56FE" w:rsidRPr="0048334F" w:rsidRDefault="00FC56FE">
      <w:pPr>
        <w:pStyle w:val="20"/>
        <w:jc w:val="both"/>
        <w:rPr>
          <w:rFonts w:ascii="PT Sans" w:hAnsi="PT Sans" w:cs="Tunga"/>
          <w:b/>
          <w:sz w:val="36"/>
        </w:rPr>
      </w:pPr>
    </w:p>
    <w:p w:rsidR="0064439D" w:rsidRPr="0048334F" w:rsidRDefault="0064439D">
      <w:pPr>
        <w:pStyle w:val="20"/>
        <w:jc w:val="both"/>
        <w:rPr>
          <w:rFonts w:ascii="PT Sans" w:hAnsi="PT Sans" w:cs="Tunga"/>
          <w:b/>
          <w:sz w:val="36"/>
          <w:lang w:val="en-US"/>
        </w:rPr>
      </w:pPr>
      <w:r w:rsidRPr="0048334F">
        <w:rPr>
          <w:rFonts w:ascii="PT Sans" w:hAnsi="PT Sans" w:cs="Tunga"/>
          <w:b/>
          <w:sz w:val="36"/>
        </w:rPr>
        <w:t>ПЕРЕД НАЧАЛОМ РАБОТЫ</w:t>
      </w:r>
    </w:p>
    <w:p w:rsidR="0064439D" w:rsidRPr="0048334F" w:rsidRDefault="0064439D">
      <w:pPr>
        <w:pStyle w:val="20"/>
        <w:jc w:val="both"/>
        <w:rPr>
          <w:rFonts w:ascii="PT Sans" w:hAnsi="PT Sans" w:cs="Tunga"/>
          <w:b/>
          <w:sz w:val="36"/>
          <w:lang w:val="en-US"/>
        </w:rPr>
      </w:pPr>
    </w:p>
    <w:p w:rsidR="0064439D" w:rsidRPr="0048334F" w:rsidRDefault="0064439D">
      <w:pPr>
        <w:pStyle w:val="20"/>
        <w:numPr>
          <w:ilvl w:val="0"/>
          <w:numId w:val="1"/>
        </w:numPr>
        <w:jc w:val="both"/>
        <w:rPr>
          <w:rFonts w:ascii="PT Sans" w:hAnsi="PT Sans" w:cs="Tunga"/>
          <w:b/>
          <w:lang w:val="en-US"/>
        </w:rPr>
      </w:pPr>
      <w:r w:rsidRPr="0048334F">
        <w:rPr>
          <w:rFonts w:ascii="PT Sans" w:hAnsi="PT Sans" w:cs="Tunga"/>
          <w:b/>
        </w:rPr>
        <w:t xml:space="preserve">Проверьте комплектацию машины, все ли компоненты </w:t>
      </w:r>
      <w:proofErr w:type="gramStart"/>
      <w:r w:rsidRPr="0048334F">
        <w:rPr>
          <w:rFonts w:ascii="PT Sans" w:hAnsi="PT Sans" w:cs="Tunga"/>
          <w:b/>
        </w:rPr>
        <w:t>присутствуют и нет</w:t>
      </w:r>
      <w:proofErr w:type="gramEnd"/>
      <w:r w:rsidRPr="0048334F">
        <w:rPr>
          <w:rFonts w:ascii="PT Sans" w:hAnsi="PT Sans" w:cs="Tunga"/>
          <w:b/>
        </w:rPr>
        <w:t xml:space="preserve"> ли повреждений. </w:t>
      </w:r>
      <w:proofErr w:type="spellStart"/>
      <w:r w:rsidRPr="0048334F">
        <w:rPr>
          <w:rFonts w:ascii="PT Sans" w:hAnsi="PT Sans" w:cs="Tunga"/>
          <w:b/>
          <w:lang w:val="en-US"/>
        </w:rPr>
        <w:t>Список</w:t>
      </w:r>
      <w:proofErr w:type="spellEnd"/>
      <w:r w:rsidRPr="0048334F">
        <w:rPr>
          <w:rFonts w:ascii="PT Sans" w:hAnsi="PT Sans" w:cs="Tunga"/>
          <w:b/>
          <w:lang w:val="en-US"/>
        </w:rPr>
        <w:t xml:space="preserve"> </w:t>
      </w:r>
      <w:proofErr w:type="spellStart"/>
      <w:r w:rsidRPr="0048334F">
        <w:rPr>
          <w:rFonts w:ascii="PT Sans" w:hAnsi="PT Sans" w:cs="Tunga"/>
          <w:b/>
          <w:lang w:val="en-US"/>
        </w:rPr>
        <w:t>комплектующих</w:t>
      </w:r>
      <w:proofErr w:type="spellEnd"/>
      <w:r w:rsidRPr="0048334F">
        <w:rPr>
          <w:rFonts w:ascii="PT Sans" w:hAnsi="PT Sans" w:cs="Tunga"/>
          <w:b/>
          <w:lang w:val="en-US"/>
        </w:rPr>
        <w:t xml:space="preserve"> </w:t>
      </w:r>
      <w:proofErr w:type="spellStart"/>
      <w:r w:rsidRPr="0048334F">
        <w:rPr>
          <w:rFonts w:ascii="PT Sans" w:hAnsi="PT Sans" w:cs="Tunga"/>
          <w:b/>
          <w:lang w:val="en-US"/>
        </w:rPr>
        <w:t>Вы</w:t>
      </w:r>
      <w:proofErr w:type="spellEnd"/>
      <w:r w:rsidRPr="0048334F">
        <w:rPr>
          <w:rFonts w:ascii="PT Sans" w:hAnsi="PT Sans" w:cs="Tunga"/>
          <w:b/>
          <w:lang w:val="en-US"/>
        </w:rPr>
        <w:t xml:space="preserve"> </w:t>
      </w:r>
      <w:proofErr w:type="spellStart"/>
      <w:r w:rsidRPr="0048334F">
        <w:rPr>
          <w:rFonts w:ascii="PT Sans" w:hAnsi="PT Sans" w:cs="Tunga"/>
          <w:b/>
          <w:lang w:val="en-US"/>
        </w:rPr>
        <w:t>можете</w:t>
      </w:r>
      <w:proofErr w:type="spellEnd"/>
      <w:r w:rsidRPr="0048334F">
        <w:rPr>
          <w:rFonts w:ascii="PT Sans" w:hAnsi="PT Sans" w:cs="Tunga"/>
          <w:b/>
          <w:lang w:val="en-US"/>
        </w:rPr>
        <w:t xml:space="preserve"> </w:t>
      </w:r>
      <w:proofErr w:type="spellStart"/>
      <w:r w:rsidRPr="0048334F">
        <w:rPr>
          <w:rFonts w:ascii="PT Sans" w:hAnsi="PT Sans" w:cs="Tunga"/>
          <w:b/>
          <w:lang w:val="en-US"/>
        </w:rPr>
        <w:t>найти</w:t>
      </w:r>
      <w:proofErr w:type="spellEnd"/>
      <w:r w:rsidRPr="0048334F">
        <w:rPr>
          <w:rFonts w:ascii="PT Sans" w:hAnsi="PT Sans" w:cs="Tunga"/>
          <w:b/>
          <w:lang w:val="en-US"/>
        </w:rPr>
        <w:t xml:space="preserve"> в </w:t>
      </w:r>
      <w:proofErr w:type="spellStart"/>
      <w:r w:rsidRPr="0048334F">
        <w:rPr>
          <w:rFonts w:ascii="PT Sans" w:hAnsi="PT Sans" w:cs="Tunga"/>
          <w:b/>
          <w:lang w:val="en-US"/>
        </w:rPr>
        <w:t>данной</w:t>
      </w:r>
      <w:proofErr w:type="spellEnd"/>
      <w:r w:rsidRPr="0048334F">
        <w:rPr>
          <w:rFonts w:ascii="PT Sans" w:hAnsi="PT Sans" w:cs="Tunga"/>
          <w:b/>
          <w:lang w:val="en-US"/>
        </w:rPr>
        <w:t xml:space="preserve"> </w:t>
      </w:r>
      <w:proofErr w:type="spellStart"/>
      <w:r w:rsidRPr="0048334F">
        <w:rPr>
          <w:rFonts w:ascii="PT Sans" w:hAnsi="PT Sans" w:cs="Tunga"/>
          <w:b/>
          <w:lang w:val="en-US"/>
        </w:rPr>
        <w:t>инструкции</w:t>
      </w:r>
      <w:proofErr w:type="spellEnd"/>
      <w:r w:rsidRPr="0048334F">
        <w:rPr>
          <w:rFonts w:ascii="PT Sans" w:hAnsi="PT Sans" w:cs="Tunga"/>
          <w:b/>
          <w:lang w:val="en-US"/>
        </w:rPr>
        <w:t>.</w:t>
      </w:r>
    </w:p>
    <w:p w:rsidR="0064439D" w:rsidRPr="0048334F" w:rsidRDefault="0064439D">
      <w:pPr>
        <w:pStyle w:val="20"/>
        <w:numPr>
          <w:ilvl w:val="0"/>
          <w:numId w:val="2"/>
        </w:numPr>
        <w:jc w:val="both"/>
        <w:rPr>
          <w:rFonts w:ascii="PT Sans" w:hAnsi="PT Sans" w:cs="Tunga"/>
          <w:b/>
        </w:rPr>
      </w:pPr>
      <w:r w:rsidRPr="0048334F">
        <w:rPr>
          <w:rFonts w:ascii="PT Sans" w:hAnsi="PT Sans" w:cs="Tunga"/>
          <w:b/>
        </w:rPr>
        <w:t>Произведите все необходимые настройки согласно данной инструкции.</w:t>
      </w:r>
    </w:p>
    <w:p w:rsidR="0064439D" w:rsidRPr="0048334F" w:rsidRDefault="0064439D">
      <w:pPr>
        <w:pStyle w:val="20"/>
        <w:numPr>
          <w:ilvl w:val="0"/>
          <w:numId w:val="3"/>
        </w:numPr>
        <w:jc w:val="both"/>
        <w:rPr>
          <w:rFonts w:ascii="PT Sans" w:hAnsi="PT Sans" w:cs="Tunga"/>
        </w:rPr>
      </w:pPr>
      <w:r w:rsidRPr="0048334F">
        <w:rPr>
          <w:rFonts w:ascii="PT Sans" w:hAnsi="PT Sans" w:cs="Tunga"/>
          <w:b/>
        </w:rPr>
        <w:t>Проверьте, соответствует ли машина требованиям техники безопасности.</w:t>
      </w:r>
    </w:p>
    <w:p w:rsidR="0064439D" w:rsidRPr="0048334F" w:rsidRDefault="003127C6">
      <w:pPr>
        <w:pStyle w:val="20"/>
        <w:jc w:val="both"/>
        <w:rPr>
          <w:rFonts w:ascii="PT Sans" w:hAnsi="PT Sans" w:cs="Tunga"/>
          <w:b/>
        </w:rPr>
      </w:pPr>
      <w:r>
        <w:rPr>
          <w:rFonts w:ascii="PT Sans" w:hAnsi="PT Sans" w:cs="Tunga"/>
          <w:b/>
          <w:noProof/>
        </w:rPr>
        <w:drawing>
          <wp:anchor distT="0" distB="0" distL="114300" distR="114300" simplePos="0" relativeHeight="251655168" behindDoc="0" locked="0" layoutInCell="0" allowOverlap="1">
            <wp:simplePos x="0" y="0"/>
            <wp:positionH relativeFrom="column">
              <wp:posOffset>2788920</wp:posOffset>
            </wp:positionH>
            <wp:positionV relativeFrom="paragraph">
              <wp:posOffset>128270</wp:posOffset>
            </wp:positionV>
            <wp:extent cx="2352675" cy="2114550"/>
            <wp:effectExtent l="1905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T Sans" w:hAnsi="PT Sans" w:cs="Tunga"/>
          <w:b/>
          <w:noProof/>
        </w:rPr>
        <w:drawing>
          <wp:anchor distT="0" distB="0" distL="114300" distR="114300" simplePos="0" relativeHeight="251654144" behindDoc="0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43815</wp:posOffset>
            </wp:positionV>
            <wp:extent cx="2047875" cy="2362200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39D" w:rsidRPr="0048334F" w:rsidRDefault="0064439D">
      <w:pPr>
        <w:rPr>
          <w:rFonts w:ascii="PT Sans" w:hAnsi="PT Sans" w:cs="Tunga"/>
        </w:rPr>
      </w:pPr>
      <w:r w:rsidRPr="0048334F">
        <w:rPr>
          <w:rFonts w:ascii="PT Sans" w:hAnsi="PT Sans" w:cs="Tunga"/>
        </w:rPr>
        <w:t xml:space="preserve"> </w:t>
      </w:r>
    </w:p>
    <w:p w:rsidR="0064439D" w:rsidRPr="0048334F" w:rsidRDefault="0064439D">
      <w:pPr>
        <w:rPr>
          <w:rFonts w:ascii="PT Sans" w:hAnsi="PT Sans" w:cs="Tunga"/>
        </w:rPr>
      </w:pPr>
    </w:p>
    <w:p w:rsidR="0064439D" w:rsidRPr="0048334F" w:rsidRDefault="0064439D">
      <w:pPr>
        <w:rPr>
          <w:rFonts w:ascii="PT Sans" w:hAnsi="PT Sans" w:cs="Tunga"/>
        </w:rPr>
      </w:pPr>
    </w:p>
    <w:p w:rsidR="0064439D" w:rsidRPr="0048334F" w:rsidRDefault="0064439D">
      <w:pPr>
        <w:rPr>
          <w:rFonts w:ascii="PT Sans" w:hAnsi="PT Sans" w:cs="Tunga"/>
        </w:rPr>
      </w:pPr>
    </w:p>
    <w:p w:rsidR="0064439D" w:rsidRPr="0048334F" w:rsidRDefault="0064439D">
      <w:pPr>
        <w:rPr>
          <w:rFonts w:ascii="PT Sans" w:hAnsi="PT Sans" w:cs="Tunga"/>
        </w:rPr>
      </w:pPr>
    </w:p>
    <w:p w:rsidR="0064439D" w:rsidRPr="0048334F" w:rsidRDefault="0064439D">
      <w:pPr>
        <w:rPr>
          <w:rFonts w:ascii="PT Sans" w:hAnsi="PT Sans" w:cs="Tunga"/>
        </w:rPr>
      </w:pPr>
    </w:p>
    <w:p w:rsidR="0064439D" w:rsidRPr="0048334F" w:rsidRDefault="0064439D">
      <w:pPr>
        <w:rPr>
          <w:rFonts w:ascii="PT Sans" w:hAnsi="PT Sans" w:cs="Tunga"/>
        </w:rPr>
      </w:pPr>
    </w:p>
    <w:p w:rsidR="0064439D" w:rsidRPr="0048334F" w:rsidRDefault="0064439D">
      <w:pPr>
        <w:rPr>
          <w:rFonts w:ascii="PT Sans" w:hAnsi="PT Sans" w:cs="Tunga"/>
        </w:rPr>
      </w:pPr>
    </w:p>
    <w:p w:rsidR="0064439D" w:rsidRPr="0048334F" w:rsidRDefault="0064439D">
      <w:pPr>
        <w:rPr>
          <w:rFonts w:ascii="PT Sans" w:hAnsi="PT Sans" w:cs="Tunga"/>
        </w:rPr>
      </w:pPr>
    </w:p>
    <w:p w:rsidR="0064439D" w:rsidRPr="0048334F" w:rsidRDefault="0064439D">
      <w:pPr>
        <w:rPr>
          <w:rFonts w:ascii="PT Sans" w:hAnsi="PT Sans" w:cs="Tunga"/>
        </w:rPr>
      </w:pPr>
    </w:p>
    <w:p w:rsidR="0064439D" w:rsidRPr="0048334F" w:rsidRDefault="0064439D">
      <w:pPr>
        <w:rPr>
          <w:rFonts w:ascii="PT Sans" w:hAnsi="PT Sans" w:cs="Tunga"/>
        </w:rPr>
      </w:pPr>
    </w:p>
    <w:p w:rsidR="0064439D" w:rsidRPr="0048334F" w:rsidRDefault="0064439D">
      <w:pPr>
        <w:rPr>
          <w:rFonts w:ascii="PT Sans" w:hAnsi="PT Sans" w:cs="Tunga"/>
        </w:rPr>
      </w:pPr>
    </w:p>
    <w:p w:rsidR="0064439D" w:rsidRPr="0048334F" w:rsidRDefault="0064439D">
      <w:pPr>
        <w:pStyle w:val="a3"/>
        <w:jc w:val="both"/>
        <w:rPr>
          <w:rFonts w:ascii="PT Sans" w:hAnsi="PT Sans" w:cs="Tunga"/>
          <w:sz w:val="24"/>
        </w:rPr>
      </w:pPr>
    </w:p>
    <w:p w:rsidR="0064439D" w:rsidRPr="0048334F" w:rsidRDefault="0064439D">
      <w:pPr>
        <w:pStyle w:val="a3"/>
        <w:jc w:val="both"/>
        <w:rPr>
          <w:rFonts w:ascii="PT Sans" w:hAnsi="PT Sans" w:cs="Tunga"/>
          <w:sz w:val="24"/>
        </w:rPr>
      </w:pPr>
    </w:p>
    <w:p w:rsidR="0064439D" w:rsidRPr="0048334F" w:rsidRDefault="0064439D">
      <w:pPr>
        <w:pStyle w:val="20"/>
        <w:ind w:firstLine="709"/>
        <w:jc w:val="both"/>
        <w:rPr>
          <w:rFonts w:ascii="PT Sans" w:hAnsi="PT Sans" w:cs="Tunga"/>
        </w:rPr>
      </w:pPr>
      <w:r w:rsidRPr="0048334F">
        <w:rPr>
          <w:rFonts w:ascii="PT Sans" w:hAnsi="PT Sans" w:cs="Tunga"/>
        </w:rPr>
        <w:t>Обязательно найдите несколько минут и внимательно ознакомьтесь с данной инструкцией, даже если Вы хорошо знакомы с технологией корончатого сверления. Это поможет Вам избежать травмы при работе и продлить срок службы инструмента.</w:t>
      </w:r>
    </w:p>
    <w:p w:rsidR="0064439D" w:rsidRPr="0048334F" w:rsidRDefault="0064439D">
      <w:pPr>
        <w:pStyle w:val="a3"/>
        <w:ind w:firstLine="709"/>
        <w:jc w:val="both"/>
        <w:rPr>
          <w:rFonts w:ascii="PT Sans" w:hAnsi="PT Sans" w:cs="Tunga"/>
          <w:sz w:val="24"/>
        </w:rPr>
      </w:pPr>
      <w:r w:rsidRPr="0048334F">
        <w:rPr>
          <w:rFonts w:ascii="PT Sans" w:hAnsi="PT Sans" w:cs="Tunga"/>
          <w:sz w:val="24"/>
        </w:rPr>
        <w:t xml:space="preserve">Корончатое сверление представляет собой чрезвычайно экономичный метод – быстрый, бесшумный и более точный по сравнению с традиционным сверлением спиральными сверлами. Корончатое сверло удаляет материал только по окружности отверстия, тогда как обычные сверла весь металл преобразуют в стружку. Как результат – требуется привод меньшей мощности. Ресурс таких сверл также выше, т.к. количество режущих кромок больше. Кроме того, </w:t>
      </w:r>
      <w:proofErr w:type="gramStart"/>
      <w:r w:rsidRPr="0048334F">
        <w:rPr>
          <w:rFonts w:ascii="PT Sans" w:hAnsi="PT Sans" w:cs="Tunga"/>
          <w:sz w:val="24"/>
        </w:rPr>
        <w:t>керн</w:t>
      </w:r>
      <w:proofErr w:type="gramEnd"/>
      <w:r w:rsidRPr="0048334F">
        <w:rPr>
          <w:rFonts w:ascii="PT Sans" w:hAnsi="PT Sans" w:cs="Tunga"/>
          <w:sz w:val="24"/>
        </w:rPr>
        <w:t xml:space="preserve"> получающийся после сверления может быть использован как заготовка для других изделий.</w:t>
      </w:r>
    </w:p>
    <w:p w:rsidR="0064439D" w:rsidRPr="0048334F" w:rsidRDefault="0064439D">
      <w:pPr>
        <w:pStyle w:val="20"/>
        <w:ind w:firstLine="709"/>
        <w:jc w:val="both"/>
        <w:rPr>
          <w:rFonts w:ascii="PT Sans" w:hAnsi="PT Sans" w:cs="Tunga"/>
        </w:rPr>
      </w:pPr>
      <w:r w:rsidRPr="0048334F">
        <w:rPr>
          <w:rFonts w:ascii="PT Sans" w:hAnsi="PT Sans" w:cs="Tunga"/>
        </w:rPr>
        <w:t xml:space="preserve">С помощью корончатого сверления можно получать большой диаметр отверстия и преодолеть значительную толщину за короткое время. </w:t>
      </w:r>
    </w:p>
    <w:p w:rsidR="0064439D" w:rsidRPr="0048334F" w:rsidRDefault="0064439D">
      <w:pPr>
        <w:rPr>
          <w:rFonts w:ascii="PT Sans" w:hAnsi="PT Sans" w:cs="Tunga"/>
          <w:b/>
          <w:sz w:val="28"/>
        </w:rPr>
      </w:pPr>
    </w:p>
    <w:p w:rsidR="0064439D" w:rsidRPr="0048334F" w:rsidRDefault="0064439D">
      <w:pPr>
        <w:rPr>
          <w:rFonts w:ascii="PT Sans" w:hAnsi="PT Sans" w:cs="Tunga"/>
          <w:sz w:val="28"/>
        </w:rPr>
      </w:pPr>
      <w:r w:rsidRPr="0048334F">
        <w:rPr>
          <w:rFonts w:ascii="PT Sans" w:hAnsi="PT Sans" w:cs="Tunga"/>
          <w:b/>
          <w:sz w:val="28"/>
        </w:rPr>
        <w:t>Технические характеристики</w:t>
      </w:r>
      <w:r w:rsidRPr="0048334F">
        <w:rPr>
          <w:rFonts w:ascii="PT Sans" w:hAnsi="PT Sans" w:cs="Tunga"/>
          <w:sz w:val="28"/>
        </w:rPr>
        <w:t>:</w:t>
      </w:r>
    </w:p>
    <w:p w:rsidR="00057D85" w:rsidRDefault="00057D85" w:rsidP="00057D85">
      <w:pPr>
        <w:numPr>
          <w:ilvl w:val="0"/>
          <w:numId w:val="28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Мощность, </w:t>
      </w:r>
      <w:proofErr w:type="gramStart"/>
      <w:r>
        <w:rPr>
          <w:sz w:val="24"/>
          <w:szCs w:val="24"/>
        </w:rPr>
        <w:t>Вт</w:t>
      </w:r>
      <w:proofErr w:type="gramEnd"/>
      <w:r>
        <w:rPr>
          <w:sz w:val="24"/>
          <w:szCs w:val="24"/>
        </w:rPr>
        <w:t xml:space="preserve"> 1200 </w:t>
      </w:r>
    </w:p>
    <w:p w:rsidR="00057D85" w:rsidRDefault="00057D85" w:rsidP="00057D85">
      <w:pPr>
        <w:numPr>
          <w:ilvl w:val="0"/>
          <w:numId w:val="28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Диапазон сверления корончатым сверлом, </w:t>
      </w:r>
      <w:proofErr w:type="gramStart"/>
      <w:r>
        <w:rPr>
          <w:sz w:val="24"/>
          <w:szCs w:val="24"/>
        </w:rPr>
        <w:t>мм</w:t>
      </w:r>
      <w:proofErr w:type="gramEnd"/>
      <w:r>
        <w:rPr>
          <w:sz w:val="24"/>
          <w:szCs w:val="24"/>
        </w:rPr>
        <w:t xml:space="preserve"> 12-28 </w:t>
      </w:r>
    </w:p>
    <w:p w:rsidR="00057D85" w:rsidRDefault="00057D85" w:rsidP="00057D85">
      <w:pPr>
        <w:numPr>
          <w:ilvl w:val="0"/>
          <w:numId w:val="28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Диаметр сверления спиральным сверлом, </w:t>
      </w:r>
      <w:proofErr w:type="gramStart"/>
      <w:r>
        <w:rPr>
          <w:sz w:val="24"/>
          <w:szCs w:val="24"/>
        </w:rPr>
        <w:t>мм</w:t>
      </w:r>
      <w:proofErr w:type="gramEnd"/>
      <w:r>
        <w:rPr>
          <w:sz w:val="24"/>
          <w:szCs w:val="24"/>
        </w:rPr>
        <w:t xml:space="preserve"> 1-13 </w:t>
      </w:r>
    </w:p>
    <w:p w:rsidR="00057D85" w:rsidRDefault="00057D85" w:rsidP="00057D85">
      <w:pPr>
        <w:numPr>
          <w:ilvl w:val="0"/>
          <w:numId w:val="28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Стандартный держатель </w:t>
      </w:r>
      <w:proofErr w:type="spellStart"/>
      <w:r>
        <w:rPr>
          <w:sz w:val="24"/>
          <w:szCs w:val="24"/>
        </w:rPr>
        <w:t>Weldon</w:t>
      </w:r>
      <w:proofErr w:type="spellEnd"/>
      <w:r>
        <w:rPr>
          <w:sz w:val="24"/>
          <w:szCs w:val="24"/>
        </w:rPr>
        <w:t xml:space="preserve"> 19 </w:t>
      </w:r>
    </w:p>
    <w:p w:rsidR="00057D85" w:rsidRDefault="00057D85" w:rsidP="00057D85">
      <w:pPr>
        <w:numPr>
          <w:ilvl w:val="0"/>
          <w:numId w:val="28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Высота магнита, </w:t>
      </w:r>
      <w:proofErr w:type="gramStart"/>
      <w:r>
        <w:rPr>
          <w:sz w:val="24"/>
          <w:szCs w:val="24"/>
        </w:rPr>
        <w:t>мм</w:t>
      </w:r>
      <w:proofErr w:type="gramEnd"/>
      <w:r>
        <w:rPr>
          <w:sz w:val="24"/>
          <w:szCs w:val="24"/>
        </w:rPr>
        <w:t xml:space="preserve"> 50 </w:t>
      </w:r>
    </w:p>
    <w:p w:rsidR="00057D85" w:rsidRDefault="00057D85" w:rsidP="00057D85">
      <w:pPr>
        <w:numPr>
          <w:ilvl w:val="0"/>
          <w:numId w:val="28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Ширина магнита, </w:t>
      </w:r>
      <w:proofErr w:type="gramStart"/>
      <w:r>
        <w:rPr>
          <w:sz w:val="24"/>
          <w:szCs w:val="24"/>
        </w:rPr>
        <w:t>мм</w:t>
      </w:r>
      <w:proofErr w:type="gramEnd"/>
      <w:r>
        <w:rPr>
          <w:sz w:val="24"/>
          <w:szCs w:val="24"/>
        </w:rPr>
        <w:t xml:space="preserve"> 80 </w:t>
      </w:r>
    </w:p>
    <w:p w:rsidR="00057D85" w:rsidRDefault="00057D85" w:rsidP="00057D85">
      <w:pPr>
        <w:numPr>
          <w:ilvl w:val="0"/>
          <w:numId w:val="28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Длина магнита, </w:t>
      </w:r>
      <w:proofErr w:type="gramStart"/>
      <w:r>
        <w:rPr>
          <w:sz w:val="24"/>
          <w:szCs w:val="24"/>
        </w:rPr>
        <w:t>мм</w:t>
      </w:r>
      <w:proofErr w:type="gramEnd"/>
      <w:r>
        <w:rPr>
          <w:sz w:val="24"/>
          <w:szCs w:val="24"/>
        </w:rPr>
        <w:t xml:space="preserve"> 164 </w:t>
      </w:r>
    </w:p>
    <w:p w:rsidR="00057D85" w:rsidRDefault="00057D85" w:rsidP="00057D85">
      <w:pPr>
        <w:numPr>
          <w:ilvl w:val="0"/>
          <w:numId w:val="28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Скорость вращения 1 б/нагрузки, </w:t>
      </w:r>
      <w:proofErr w:type="gramStart"/>
      <w:r>
        <w:rPr>
          <w:sz w:val="24"/>
          <w:szCs w:val="24"/>
        </w:rPr>
        <w:t>об</w:t>
      </w:r>
      <w:proofErr w:type="gramEnd"/>
      <w:r>
        <w:rPr>
          <w:sz w:val="24"/>
          <w:szCs w:val="24"/>
        </w:rPr>
        <w:t xml:space="preserve">/мин 570 </w:t>
      </w:r>
    </w:p>
    <w:p w:rsidR="00057D85" w:rsidRDefault="00057D85" w:rsidP="00057D85">
      <w:pPr>
        <w:numPr>
          <w:ilvl w:val="0"/>
          <w:numId w:val="28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Масса, </w:t>
      </w:r>
      <w:proofErr w:type="gramStart"/>
      <w:r>
        <w:rPr>
          <w:sz w:val="24"/>
          <w:szCs w:val="24"/>
        </w:rPr>
        <w:t>кг</w:t>
      </w:r>
      <w:proofErr w:type="gramEnd"/>
      <w:r>
        <w:rPr>
          <w:sz w:val="24"/>
          <w:szCs w:val="24"/>
        </w:rPr>
        <w:t xml:space="preserve"> 14 </w:t>
      </w:r>
    </w:p>
    <w:p w:rsidR="00057D85" w:rsidRDefault="00057D85" w:rsidP="00057D85">
      <w:pPr>
        <w:numPr>
          <w:ilvl w:val="0"/>
          <w:numId w:val="28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Подача сверла 50 </w:t>
      </w:r>
    </w:p>
    <w:p w:rsidR="00057D85" w:rsidRDefault="00057D85" w:rsidP="00057D85">
      <w:pPr>
        <w:numPr>
          <w:ilvl w:val="0"/>
          <w:numId w:val="28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Глубина сверления, </w:t>
      </w:r>
      <w:proofErr w:type="gramStart"/>
      <w:r>
        <w:rPr>
          <w:sz w:val="24"/>
          <w:szCs w:val="24"/>
        </w:rPr>
        <w:t>мм</w:t>
      </w:r>
      <w:proofErr w:type="gramEnd"/>
      <w:r>
        <w:rPr>
          <w:sz w:val="24"/>
          <w:szCs w:val="24"/>
        </w:rPr>
        <w:t xml:space="preserve"> 50 </w:t>
      </w:r>
    </w:p>
    <w:p w:rsidR="0064439D" w:rsidRPr="0048334F" w:rsidRDefault="0064439D">
      <w:pPr>
        <w:rPr>
          <w:rFonts w:ascii="PT Sans" w:hAnsi="PT Sans" w:cs="Tunga"/>
          <w:sz w:val="28"/>
        </w:rPr>
      </w:pPr>
    </w:p>
    <w:p w:rsidR="0064439D" w:rsidRPr="0048334F" w:rsidRDefault="0048334F">
      <w:pPr>
        <w:pStyle w:val="5"/>
        <w:rPr>
          <w:rFonts w:ascii="PT Sans" w:hAnsi="PT Sans" w:cs="Tunga"/>
          <w:sz w:val="28"/>
        </w:rPr>
      </w:pPr>
      <w:r>
        <w:rPr>
          <w:rFonts w:ascii="PT Sans" w:hAnsi="PT Sans" w:cs="Tunga"/>
        </w:rPr>
        <w:br w:type="page"/>
      </w:r>
      <w:r w:rsidR="0064439D" w:rsidRPr="0048334F">
        <w:rPr>
          <w:rFonts w:ascii="PT Sans" w:hAnsi="PT Sans" w:cs="Tunga"/>
        </w:rPr>
        <w:lastRenderedPageBreak/>
        <w:t>ЭТО НЕОБХОДИМО ЗНАТЬ ОБЯЗАТЕЛЬНО</w:t>
      </w:r>
    </w:p>
    <w:p w:rsidR="0064439D" w:rsidRPr="0048334F" w:rsidRDefault="0064439D">
      <w:pPr>
        <w:pStyle w:val="1"/>
        <w:rPr>
          <w:rFonts w:ascii="PT Sans" w:hAnsi="PT Sans" w:cs="Tunga"/>
        </w:rPr>
      </w:pPr>
    </w:p>
    <w:p w:rsidR="0064439D" w:rsidRPr="0048334F" w:rsidRDefault="0064439D">
      <w:pPr>
        <w:pStyle w:val="1"/>
        <w:rPr>
          <w:rFonts w:ascii="PT Sans" w:hAnsi="PT Sans" w:cs="Tunga"/>
        </w:rPr>
      </w:pPr>
      <w:r w:rsidRPr="0048334F">
        <w:rPr>
          <w:rFonts w:ascii="PT Sans" w:hAnsi="PT Sans" w:cs="Tunga"/>
        </w:rPr>
        <w:t>До начала работы</w:t>
      </w:r>
    </w:p>
    <w:p w:rsidR="0064439D" w:rsidRPr="0048334F" w:rsidRDefault="0064439D">
      <w:pPr>
        <w:jc w:val="both"/>
        <w:rPr>
          <w:rFonts w:ascii="PT Sans" w:hAnsi="PT Sans" w:cs="Tunga"/>
          <w:sz w:val="28"/>
        </w:rPr>
      </w:pPr>
    </w:p>
    <w:p w:rsidR="0064439D" w:rsidRPr="0048334F" w:rsidRDefault="0064439D">
      <w:pPr>
        <w:numPr>
          <w:ilvl w:val="0"/>
          <w:numId w:val="5"/>
        </w:numPr>
        <w:jc w:val="both"/>
        <w:rPr>
          <w:rFonts w:ascii="PT Sans" w:hAnsi="PT Sans" w:cs="Tunga"/>
          <w:sz w:val="28"/>
        </w:rPr>
      </w:pPr>
      <w:r w:rsidRPr="0048334F">
        <w:rPr>
          <w:rFonts w:ascii="PT Sans" w:hAnsi="PT Sans" w:cs="Tunga"/>
          <w:sz w:val="28"/>
        </w:rPr>
        <w:t>Легкость, с которой каждый материал может быть просверлен, зависит от различных факторов, включающих прочность на растяжение и твердость. Основными свойствами, характеризующими способность материалов к обработке резанием, являются предел прочности на растяжение и твердость.</w:t>
      </w:r>
    </w:p>
    <w:p w:rsidR="0064439D" w:rsidRPr="0048334F" w:rsidRDefault="0064439D">
      <w:pPr>
        <w:numPr>
          <w:ilvl w:val="0"/>
          <w:numId w:val="5"/>
        </w:numPr>
        <w:jc w:val="both"/>
        <w:rPr>
          <w:rFonts w:ascii="PT Sans" w:hAnsi="PT Sans" w:cs="Tunga"/>
          <w:sz w:val="28"/>
        </w:rPr>
      </w:pPr>
      <w:r w:rsidRPr="0048334F">
        <w:rPr>
          <w:rFonts w:ascii="PT Sans" w:hAnsi="PT Sans" w:cs="Tunga"/>
          <w:sz w:val="28"/>
        </w:rPr>
        <w:t>Параметры сверления должны зависеть от требований ресурса инструмента, точности обработанной поверхности. Они ограничиваются прочностью инструмента, свойствами обрабатываемого материала, смазкой и имеющейся мощностью привода.</w:t>
      </w:r>
    </w:p>
    <w:p w:rsidR="0064439D" w:rsidRPr="0048334F" w:rsidRDefault="0064439D">
      <w:pPr>
        <w:numPr>
          <w:ilvl w:val="0"/>
          <w:numId w:val="5"/>
        </w:numPr>
        <w:jc w:val="both"/>
        <w:rPr>
          <w:rFonts w:ascii="PT Sans" w:hAnsi="PT Sans" w:cs="Tunga"/>
          <w:sz w:val="28"/>
        </w:rPr>
      </w:pPr>
      <w:r w:rsidRPr="0048334F">
        <w:rPr>
          <w:rFonts w:ascii="PT Sans" w:hAnsi="PT Sans" w:cs="Tunga"/>
          <w:sz w:val="28"/>
        </w:rPr>
        <w:t>Чем тверже материал, тем ниже должна быть скорость резания. Некоторые материалы с низкой твердостью содержат абразивные включения, приводящие на высоких скоростях к быстрому износу режущей кромки. Скорость подачи определяется прочностью машины, количеством срезаемого материала, требуемым качеством обработанной поверхности материала и мощностью привода.</w:t>
      </w:r>
    </w:p>
    <w:p w:rsidR="0064439D" w:rsidRPr="0048334F" w:rsidRDefault="0064439D">
      <w:pPr>
        <w:numPr>
          <w:ilvl w:val="0"/>
          <w:numId w:val="5"/>
        </w:numPr>
        <w:jc w:val="both"/>
        <w:rPr>
          <w:rFonts w:ascii="PT Sans" w:hAnsi="PT Sans" w:cs="Tunga"/>
          <w:sz w:val="28"/>
        </w:rPr>
      </w:pPr>
      <w:r w:rsidRPr="0048334F">
        <w:rPr>
          <w:rFonts w:ascii="PT Sans" w:hAnsi="PT Sans" w:cs="Tunga"/>
          <w:sz w:val="28"/>
        </w:rPr>
        <w:t>Желательно поддерживать постоянную скорость вращения.</w:t>
      </w:r>
    </w:p>
    <w:p w:rsidR="0064439D" w:rsidRPr="0048334F" w:rsidRDefault="0064439D">
      <w:pPr>
        <w:numPr>
          <w:ilvl w:val="0"/>
          <w:numId w:val="5"/>
        </w:numPr>
        <w:jc w:val="both"/>
        <w:rPr>
          <w:rFonts w:ascii="PT Sans" w:hAnsi="PT Sans" w:cs="Tunga"/>
          <w:sz w:val="28"/>
        </w:rPr>
      </w:pPr>
      <w:r w:rsidRPr="0048334F">
        <w:rPr>
          <w:rFonts w:ascii="PT Sans" w:hAnsi="PT Sans" w:cs="Tunga"/>
          <w:sz w:val="28"/>
        </w:rPr>
        <w:t xml:space="preserve">Подача сверла измеряется в миллиметрах в минуту и является производной частоты вращения на количество зубьев, сверла на подачу на каждый зуб. Слишком легкая или чрезвычайно высокая подача в обоих случаях приведет к преждевременному выходу сверла из строя. </w:t>
      </w:r>
    </w:p>
    <w:p w:rsidR="0064439D" w:rsidRPr="0048334F" w:rsidRDefault="0064439D">
      <w:pPr>
        <w:pStyle w:val="a4"/>
        <w:rPr>
          <w:rFonts w:ascii="PT Sans" w:hAnsi="PT Sans" w:cs="Tunga"/>
        </w:rPr>
      </w:pPr>
      <w:r w:rsidRPr="0048334F">
        <w:rPr>
          <w:rFonts w:ascii="PT Sans" w:hAnsi="PT Sans" w:cs="Tunga"/>
        </w:rPr>
        <w:t xml:space="preserve">Быстрая подача </w:t>
      </w:r>
      <w:proofErr w:type="gramStart"/>
      <w:r w:rsidRPr="0048334F">
        <w:rPr>
          <w:rFonts w:ascii="PT Sans" w:hAnsi="PT Sans" w:cs="Tunga"/>
        </w:rPr>
        <w:t>в</w:t>
      </w:r>
      <w:proofErr w:type="gramEnd"/>
      <w:r w:rsidRPr="0048334F">
        <w:rPr>
          <w:rFonts w:ascii="PT Sans" w:hAnsi="PT Sans" w:cs="Tunga"/>
        </w:rPr>
        <w:t xml:space="preserve"> </w:t>
      </w:r>
      <w:proofErr w:type="gramStart"/>
      <w:r w:rsidRPr="0048334F">
        <w:rPr>
          <w:rFonts w:ascii="PT Sans" w:hAnsi="PT Sans" w:cs="Tunga"/>
        </w:rPr>
        <w:t>твердых</w:t>
      </w:r>
      <w:proofErr w:type="gramEnd"/>
      <w:r w:rsidRPr="0048334F">
        <w:rPr>
          <w:rFonts w:ascii="PT Sans" w:hAnsi="PT Sans" w:cs="Tunga"/>
        </w:rPr>
        <w:t xml:space="preserve"> материалов вызывает скалывание режущих кромок и сильное выделение тепла.</w:t>
      </w:r>
    </w:p>
    <w:p w:rsidR="0064439D" w:rsidRPr="0048334F" w:rsidRDefault="0064439D">
      <w:pPr>
        <w:numPr>
          <w:ilvl w:val="0"/>
          <w:numId w:val="6"/>
        </w:numPr>
        <w:jc w:val="both"/>
        <w:rPr>
          <w:rFonts w:ascii="PT Sans" w:hAnsi="PT Sans" w:cs="Tunga"/>
          <w:b/>
          <w:sz w:val="28"/>
        </w:rPr>
      </w:pPr>
      <w:r w:rsidRPr="0048334F">
        <w:rPr>
          <w:rFonts w:ascii="PT Sans" w:hAnsi="PT Sans" w:cs="Tunga"/>
          <w:sz w:val="28"/>
        </w:rPr>
        <w:t xml:space="preserve">Тонкие и длинные сверла нельзя подавать быстро, во избежание изгиба. Используйте прочные, качественные инструменты, например, изделия компании </w:t>
      </w:r>
      <w:r w:rsidR="00057D85">
        <w:rPr>
          <w:rFonts w:ascii="PT Sans" w:hAnsi="PT Sans" w:cs="Tunga"/>
          <w:sz w:val="28"/>
        </w:rPr>
        <w:t>METALTOOL</w:t>
      </w:r>
      <w:r w:rsidRPr="0048334F">
        <w:rPr>
          <w:rFonts w:ascii="PT Sans" w:hAnsi="PT Sans" w:cs="Tunga"/>
          <w:sz w:val="28"/>
        </w:rPr>
        <w:t xml:space="preserve">. Чем тверже металл, тем важнее это требование. Сталь твердостью до 400 НВ – предел для сверления обычными сверлами из стали Р6М5. При твердости обрабатываемого материала выше 300 НВ необходимо использовать сверла с добавлением кобальта. При сверлении конструкционной стали использование таких сверл позволяет продлить срок службы,  увеличить частоту вращения и скорость подачи на 50%. Твердосплавные сверла позволяют увеличить скорость вращения и подачи еще в два раза.   </w:t>
      </w:r>
    </w:p>
    <w:p w:rsidR="0064439D" w:rsidRPr="0048334F" w:rsidRDefault="0064439D">
      <w:pPr>
        <w:jc w:val="both"/>
        <w:rPr>
          <w:rFonts w:ascii="PT Sans" w:hAnsi="PT Sans" w:cs="Tunga"/>
          <w:sz w:val="28"/>
        </w:rPr>
      </w:pPr>
    </w:p>
    <w:p w:rsidR="0064439D" w:rsidRPr="0048334F" w:rsidRDefault="0064439D">
      <w:pPr>
        <w:jc w:val="both"/>
        <w:rPr>
          <w:rFonts w:ascii="PT Sans" w:hAnsi="PT Sans" w:cs="Tunga"/>
          <w:sz w:val="28"/>
        </w:rPr>
      </w:pPr>
    </w:p>
    <w:p w:rsidR="0064439D" w:rsidRPr="0048334F" w:rsidRDefault="0064439D">
      <w:pPr>
        <w:jc w:val="both"/>
        <w:rPr>
          <w:rFonts w:ascii="PT Sans" w:hAnsi="PT Sans" w:cs="Tunga"/>
          <w:sz w:val="28"/>
        </w:rPr>
      </w:pPr>
    </w:p>
    <w:p w:rsidR="006E0EE1" w:rsidRDefault="006E0EE1">
      <w:pPr>
        <w:pStyle w:val="1"/>
        <w:rPr>
          <w:rFonts w:ascii="PT Sans" w:hAnsi="PT Sans" w:cs="Tunga"/>
        </w:rPr>
      </w:pPr>
    </w:p>
    <w:p w:rsidR="006E0EE1" w:rsidRDefault="006E0EE1">
      <w:pPr>
        <w:pStyle w:val="1"/>
        <w:rPr>
          <w:rFonts w:ascii="PT Sans" w:hAnsi="PT Sans" w:cs="Tunga"/>
        </w:rPr>
      </w:pPr>
    </w:p>
    <w:p w:rsidR="0064439D" w:rsidRPr="0048334F" w:rsidRDefault="0064439D">
      <w:pPr>
        <w:pStyle w:val="1"/>
        <w:rPr>
          <w:rFonts w:ascii="PT Sans" w:hAnsi="PT Sans" w:cs="Tunga"/>
        </w:rPr>
      </w:pPr>
      <w:r w:rsidRPr="0048334F">
        <w:rPr>
          <w:rFonts w:ascii="PT Sans" w:hAnsi="PT Sans" w:cs="Tunga"/>
        </w:rPr>
        <w:t>Во время работы</w:t>
      </w:r>
    </w:p>
    <w:p w:rsidR="0064439D" w:rsidRPr="0048334F" w:rsidRDefault="0064439D">
      <w:pPr>
        <w:jc w:val="both"/>
        <w:rPr>
          <w:rFonts w:ascii="PT Sans" w:hAnsi="PT Sans" w:cs="Tunga"/>
          <w:sz w:val="28"/>
        </w:rPr>
      </w:pPr>
    </w:p>
    <w:p w:rsidR="0064439D" w:rsidRPr="0048334F" w:rsidRDefault="0064439D">
      <w:pPr>
        <w:pStyle w:val="a3"/>
        <w:rPr>
          <w:rFonts w:ascii="PT Sans" w:hAnsi="PT Sans" w:cs="Tunga"/>
          <w:b/>
          <w:sz w:val="28"/>
        </w:rPr>
      </w:pPr>
      <w:r w:rsidRPr="0048334F">
        <w:rPr>
          <w:rFonts w:ascii="PT Sans" w:hAnsi="PT Sans" w:cs="Tunga"/>
          <w:b/>
          <w:sz w:val="28"/>
        </w:rPr>
        <w:t>Убедитесь, что питание выключено, прежде чем устанавливать инструмент и производить работы по обслуживанию.</w:t>
      </w:r>
    </w:p>
    <w:p w:rsidR="0064439D" w:rsidRPr="0048334F" w:rsidRDefault="0064439D">
      <w:pPr>
        <w:jc w:val="both"/>
        <w:rPr>
          <w:rFonts w:ascii="PT Sans" w:hAnsi="PT Sans" w:cs="Tunga"/>
          <w:sz w:val="28"/>
        </w:rPr>
      </w:pPr>
    </w:p>
    <w:p w:rsidR="0064439D" w:rsidRPr="0048334F" w:rsidRDefault="0064439D">
      <w:pPr>
        <w:pStyle w:val="2"/>
        <w:rPr>
          <w:rFonts w:ascii="PT Sans" w:hAnsi="PT Sans" w:cs="Tunga"/>
        </w:rPr>
      </w:pPr>
      <w:r w:rsidRPr="0048334F">
        <w:rPr>
          <w:rFonts w:ascii="PT Sans" w:hAnsi="PT Sans" w:cs="Tunga"/>
        </w:rPr>
        <w:t>Установка выталкивающего штифта</w:t>
      </w:r>
    </w:p>
    <w:p w:rsidR="0064439D" w:rsidRPr="0048334F" w:rsidRDefault="0064439D">
      <w:pPr>
        <w:numPr>
          <w:ilvl w:val="0"/>
          <w:numId w:val="7"/>
        </w:numPr>
        <w:jc w:val="both"/>
        <w:rPr>
          <w:rFonts w:ascii="PT Sans" w:hAnsi="PT Sans" w:cs="Tunga"/>
          <w:sz w:val="28"/>
        </w:rPr>
      </w:pPr>
      <w:r w:rsidRPr="0048334F">
        <w:rPr>
          <w:rFonts w:ascii="PT Sans" w:hAnsi="PT Sans" w:cs="Tunga"/>
          <w:sz w:val="28"/>
        </w:rPr>
        <w:t>Штифт-выталкиватель используется для центровки сверла и для удаления керна по завершении сверления. Он имеет плоскую сторону, по которой в центр сверла поступает СОЖ. Вставьте шти</w:t>
      </w:r>
      <w:proofErr w:type="gramStart"/>
      <w:r w:rsidRPr="0048334F">
        <w:rPr>
          <w:rFonts w:ascii="PT Sans" w:hAnsi="PT Sans" w:cs="Tunga"/>
          <w:sz w:val="28"/>
        </w:rPr>
        <w:t>фт в св</w:t>
      </w:r>
      <w:proofErr w:type="gramEnd"/>
      <w:r w:rsidRPr="0048334F">
        <w:rPr>
          <w:rFonts w:ascii="PT Sans" w:hAnsi="PT Sans" w:cs="Tunga"/>
          <w:sz w:val="28"/>
        </w:rPr>
        <w:t>ерло через отверстие в хвостовике.</w:t>
      </w:r>
    </w:p>
    <w:p w:rsidR="0064439D" w:rsidRPr="0048334F" w:rsidRDefault="0064439D">
      <w:pPr>
        <w:pStyle w:val="2"/>
        <w:rPr>
          <w:rFonts w:ascii="PT Sans" w:hAnsi="PT Sans" w:cs="Tunga"/>
        </w:rPr>
      </w:pPr>
      <w:r w:rsidRPr="0048334F">
        <w:rPr>
          <w:rFonts w:ascii="PT Sans" w:hAnsi="PT Sans" w:cs="Tunga"/>
        </w:rPr>
        <w:t>Установка сверла</w:t>
      </w:r>
    </w:p>
    <w:p w:rsidR="0064439D" w:rsidRPr="0048334F" w:rsidRDefault="00FC56FE">
      <w:pPr>
        <w:jc w:val="both"/>
        <w:rPr>
          <w:rFonts w:ascii="PT Sans" w:hAnsi="PT Sans" w:cs="Tunga"/>
          <w:sz w:val="28"/>
        </w:rPr>
      </w:pPr>
      <w:r w:rsidRPr="0048334F">
        <w:rPr>
          <w:rFonts w:ascii="PT Sans" w:hAnsi="PT Sans" w:cs="Tunga"/>
          <w:sz w:val="28"/>
        </w:rPr>
        <w:t xml:space="preserve"> Вставьте сверло в держатель и затяните ключом стопорные винты</w:t>
      </w:r>
    </w:p>
    <w:p w:rsidR="00FC56FE" w:rsidRPr="0048334F" w:rsidRDefault="00FC56FE">
      <w:pPr>
        <w:jc w:val="both"/>
        <w:rPr>
          <w:rFonts w:ascii="PT Sans" w:hAnsi="PT Sans" w:cs="Tunga"/>
          <w:sz w:val="28"/>
        </w:rPr>
      </w:pPr>
    </w:p>
    <w:p w:rsidR="0064439D" w:rsidRPr="0048334F" w:rsidRDefault="0064439D">
      <w:pPr>
        <w:pStyle w:val="a4"/>
        <w:ind w:hanging="360"/>
        <w:rPr>
          <w:rFonts w:ascii="PT Sans" w:hAnsi="PT Sans" w:cs="Tunga"/>
        </w:rPr>
      </w:pPr>
      <w:r w:rsidRPr="0048334F">
        <w:rPr>
          <w:rFonts w:ascii="PT Sans" w:hAnsi="PT Sans" w:cs="Tunga"/>
          <w:b w:val="0"/>
          <w:u w:val="single"/>
        </w:rPr>
        <w:t>Произведите разметку отверстия</w:t>
      </w:r>
      <w:r w:rsidRPr="0048334F">
        <w:rPr>
          <w:rFonts w:ascii="PT Sans" w:hAnsi="PT Sans" w:cs="Tunga"/>
        </w:rPr>
        <w:t>.</w:t>
      </w:r>
    </w:p>
    <w:p w:rsidR="0064439D" w:rsidRPr="0048334F" w:rsidRDefault="0064439D">
      <w:pPr>
        <w:pStyle w:val="a4"/>
        <w:ind w:hanging="360"/>
        <w:rPr>
          <w:rFonts w:ascii="PT Sans" w:hAnsi="PT Sans" w:cs="Tunga"/>
        </w:rPr>
      </w:pPr>
    </w:p>
    <w:p w:rsidR="0064439D" w:rsidRPr="0048334F" w:rsidRDefault="0064439D">
      <w:pPr>
        <w:pStyle w:val="2"/>
        <w:rPr>
          <w:rFonts w:ascii="PT Sans" w:hAnsi="PT Sans" w:cs="Tunga"/>
        </w:rPr>
      </w:pPr>
      <w:r w:rsidRPr="0048334F">
        <w:rPr>
          <w:rFonts w:ascii="PT Sans" w:hAnsi="PT Sans" w:cs="Tunga"/>
        </w:rPr>
        <w:t>Установка машины</w:t>
      </w:r>
    </w:p>
    <w:p w:rsidR="0064439D" w:rsidRPr="0048334F" w:rsidRDefault="0064439D">
      <w:pPr>
        <w:numPr>
          <w:ilvl w:val="0"/>
          <w:numId w:val="9"/>
        </w:numPr>
        <w:jc w:val="both"/>
        <w:rPr>
          <w:rFonts w:ascii="PT Sans" w:hAnsi="PT Sans" w:cs="Tunga"/>
          <w:sz w:val="28"/>
        </w:rPr>
      </w:pPr>
      <w:r w:rsidRPr="0048334F">
        <w:rPr>
          <w:rFonts w:ascii="PT Sans" w:hAnsi="PT Sans" w:cs="Tunga"/>
          <w:sz w:val="28"/>
        </w:rPr>
        <w:t>Убедитесь, что поверхность, на которую Вы устанавливаете машину, ровная и чистая. Помните, что влага, масло и стружка ощутимо снижает эффективность магнита и может привести к его отрыву во время работы. Штифт-выталкиватель должен находит</w:t>
      </w:r>
      <w:r w:rsidR="00FC56FE" w:rsidRPr="0048334F">
        <w:rPr>
          <w:rFonts w:ascii="PT Sans" w:hAnsi="PT Sans" w:cs="Tunga"/>
          <w:sz w:val="28"/>
        </w:rPr>
        <w:t>ь</w:t>
      </w:r>
      <w:r w:rsidRPr="0048334F">
        <w:rPr>
          <w:rFonts w:ascii="PT Sans" w:hAnsi="PT Sans" w:cs="Tunga"/>
          <w:sz w:val="28"/>
        </w:rPr>
        <w:t>ся над центром размеченного отверстия. Закрепите цепь.</w:t>
      </w:r>
    </w:p>
    <w:p w:rsidR="0064439D" w:rsidRPr="0048334F" w:rsidRDefault="0064439D">
      <w:pPr>
        <w:numPr>
          <w:ilvl w:val="0"/>
          <w:numId w:val="9"/>
        </w:numPr>
        <w:jc w:val="both"/>
        <w:rPr>
          <w:rFonts w:ascii="PT Sans" w:hAnsi="PT Sans" w:cs="Tunga"/>
          <w:sz w:val="28"/>
        </w:rPr>
      </w:pPr>
      <w:r w:rsidRPr="0048334F">
        <w:rPr>
          <w:rFonts w:ascii="PT Sans" w:hAnsi="PT Sans" w:cs="Tunga"/>
          <w:sz w:val="28"/>
        </w:rPr>
        <w:t xml:space="preserve">Подключите электропитание и активируйте магнит. ПЕРЕПРОВЕРЬТЕ, чтобы штифт-выталкиватель находился над центром размеченного отверстия, т.к. при включении магнита возможно небольшое смещение машины. </w:t>
      </w:r>
    </w:p>
    <w:p w:rsidR="0064439D" w:rsidRPr="0048334F" w:rsidRDefault="0064439D">
      <w:pPr>
        <w:numPr>
          <w:ilvl w:val="0"/>
          <w:numId w:val="9"/>
        </w:numPr>
        <w:jc w:val="both"/>
        <w:rPr>
          <w:rFonts w:ascii="PT Sans" w:hAnsi="PT Sans" w:cs="Tunga"/>
          <w:sz w:val="28"/>
        </w:rPr>
      </w:pPr>
      <w:r w:rsidRPr="0048334F">
        <w:rPr>
          <w:rFonts w:ascii="PT Sans" w:hAnsi="PT Sans" w:cs="Tunga"/>
          <w:sz w:val="28"/>
        </w:rPr>
        <w:t xml:space="preserve">Магнит будет держаться на всех ферритовых материалах не тоньше </w:t>
      </w:r>
      <w:smartTag w:uri="urn:schemas-microsoft-com:office:smarttags" w:element="metricconverter">
        <w:smartTagPr>
          <w:attr w:name="ProductID" w:val="10 мм"/>
        </w:smartTagPr>
        <w:r w:rsidRPr="0048334F">
          <w:rPr>
            <w:rFonts w:ascii="PT Sans" w:hAnsi="PT Sans" w:cs="Tunga"/>
            <w:sz w:val="28"/>
          </w:rPr>
          <w:t>10 мм</w:t>
        </w:r>
      </w:smartTag>
      <w:r w:rsidRPr="0048334F">
        <w:rPr>
          <w:rFonts w:ascii="PT Sans" w:hAnsi="PT Sans" w:cs="Tunga"/>
          <w:sz w:val="28"/>
        </w:rPr>
        <w:t xml:space="preserve">. При недостаточной толщине металла необходимо подкладывать с другой стороны стальную пластину толщиной </w:t>
      </w:r>
      <w:smartTag w:uri="urn:schemas-microsoft-com:office:smarttags" w:element="metricconverter">
        <w:smartTagPr>
          <w:attr w:name="ProductID" w:val="10 мм"/>
        </w:smartTagPr>
        <w:r w:rsidRPr="0048334F">
          <w:rPr>
            <w:rFonts w:ascii="PT Sans" w:hAnsi="PT Sans" w:cs="Tunga"/>
            <w:sz w:val="28"/>
          </w:rPr>
          <w:t>10 мм</w:t>
        </w:r>
      </w:smartTag>
      <w:r w:rsidRPr="0048334F">
        <w:rPr>
          <w:rFonts w:ascii="PT Sans" w:hAnsi="PT Sans" w:cs="Tunga"/>
          <w:sz w:val="28"/>
        </w:rPr>
        <w:t>.</w:t>
      </w:r>
    </w:p>
    <w:p w:rsidR="0064439D" w:rsidRPr="0048334F" w:rsidRDefault="0064439D">
      <w:pPr>
        <w:pStyle w:val="3"/>
        <w:ind w:left="0"/>
        <w:rPr>
          <w:rFonts w:ascii="PT Sans" w:hAnsi="PT Sans" w:cs="Tunga"/>
        </w:rPr>
      </w:pPr>
      <w:r w:rsidRPr="0048334F">
        <w:rPr>
          <w:rFonts w:ascii="PT Sans" w:hAnsi="PT Sans" w:cs="Tunga"/>
        </w:rPr>
        <w:t>Установка системы подачи СОЖ</w:t>
      </w:r>
    </w:p>
    <w:p w:rsidR="0064439D" w:rsidRPr="0048334F" w:rsidRDefault="0064439D">
      <w:pPr>
        <w:numPr>
          <w:ilvl w:val="0"/>
          <w:numId w:val="14"/>
        </w:numPr>
        <w:jc w:val="both"/>
        <w:rPr>
          <w:rFonts w:ascii="PT Sans" w:hAnsi="PT Sans" w:cs="Tunga"/>
          <w:sz w:val="28"/>
        </w:rPr>
      </w:pPr>
      <w:r w:rsidRPr="0048334F">
        <w:rPr>
          <w:rFonts w:ascii="PT Sans" w:hAnsi="PT Sans" w:cs="Tunga"/>
          <w:sz w:val="28"/>
        </w:rPr>
        <w:t>Закрепите кронштейн бачка на корпусе станка</w:t>
      </w:r>
    </w:p>
    <w:p w:rsidR="0064439D" w:rsidRPr="0048334F" w:rsidRDefault="0064439D">
      <w:pPr>
        <w:numPr>
          <w:ilvl w:val="0"/>
          <w:numId w:val="14"/>
        </w:numPr>
        <w:jc w:val="both"/>
        <w:rPr>
          <w:rFonts w:ascii="PT Sans" w:hAnsi="PT Sans" w:cs="Tunga"/>
          <w:sz w:val="28"/>
        </w:rPr>
      </w:pPr>
      <w:r w:rsidRPr="0048334F">
        <w:rPr>
          <w:rFonts w:ascii="PT Sans" w:hAnsi="PT Sans" w:cs="Tunga"/>
          <w:sz w:val="28"/>
        </w:rPr>
        <w:t>Установите соединение бачка и приемного штуцера держателя посредством трубки.</w:t>
      </w:r>
    </w:p>
    <w:p w:rsidR="0064439D" w:rsidRPr="0048334F" w:rsidRDefault="0064439D">
      <w:pPr>
        <w:pStyle w:val="2"/>
        <w:rPr>
          <w:rFonts w:ascii="PT Sans" w:hAnsi="PT Sans" w:cs="Tunga"/>
        </w:rPr>
      </w:pPr>
      <w:r w:rsidRPr="0048334F">
        <w:rPr>
          <w:rFonts w:ascii="PT Sans" w:hAnsi="PT Sans" w:cs="Tunga"/>
        </w:rPr>
        <w:t>Применение СОЖ</w:t>
      </w:r>
    </w:p>
    <w:p w:rsidR="0064439D" w:rsidRPr="0048334F" w:rsidRDefault="0064439D">
      <w:pPr>
        <w:numPr>
          <w:ilvl w:val="0"/>
          <w:numId w:val="10"/>
        </w:numPr>
        <w:jc w:val="both"/>
        <w:rPr>
          <w:rFonts w:ascii="PT Sans" w:hAnsi="PT Sans" w:cs="Tunga"/>
          <w:sz w:val="28"/>
        </w:rPr>
      </w:pPr>
      <w:r w:rsidRPr="0048334F">
        <w:rPr>
          <w:rFonts w:ascii="PT Sans" w:hAnsi="PT Sans" w:cs="Tunga"/>
          <w:sz w:val="28"/>
        </w:rPr>
        <w:t>Масло для сверления повышает ресурс инструмента и обеспечивает гладкий выход керна.</w:t>
      </w:r>
    </w:p>
    <w:p w:rsidR="0064439D" w:rsidRPr="0048334F" w:rsidRDefault="0064439D">
      <w:pPr>
        <w:numPr>
          <w:ilvl w:val="0"/>
          <w:numId w:val="10"/>
        </w:numPr>
        <w:jc w:val="both"/>
        <w:rPr>
          <w:rFonts w:ascii="PT Sans" w:hAnsi="PT Sans" w:cs="Tunga"/>
          <w:sz w:val="28"/>
        </w:rPr>
      </w:pPr>
      <w:r w:rsidRPr="0048334F">
        <w:rPr>
          <w:rFonts w:ascii="PT Sans" w:hAnsi="PT Sans" w:cs="Tunga"/>
          <w:sz w:val="28"/>
        </w:rPr>
        <w:t>Используйте разумное количество СОЖ.</w:t>
      </w:r>
    </w:p>
    <w:p w:rsidR="0064439D" w:rsidRPr="0048334F" w:rsidRDefault="0064439D">
      <w:pPr>
        <w:numPr>
          <w:ilvl w:val="0"/>
          <w:numId w:val="10"/>
        </w:numPr>
        <w:jc w:val="both"/>
        <w:rPr>
          <w:rFonts w:ascii="PT Sans" w:hAnsi="PT Sans" w:cs="Tunga"/>
          <w:sz w:val="28"/>
        </w:rPr>
      </w:pPr>
      <w:r w:rsidRPr="0048334F">
        <w:rPr>
          <w:rFonts w:ascii="PT Sans" w:hAnsi="PT Sans" w:cs="Tunga"/>
          <w:sz w:val="28"/>
        </w:rPr>
        <w:t>СОЖ автоматически поступает во время сверления.</w:t>
      </w:r>
    </w:p>
    <w:p w:rsidR="0064439D" w:rsidRPr="0048334F" w:rsidRDefault="0064439D">
      <w:pPr>
        <w:numPr>
          <w:ilvl w:val="0"/>
          <w:numId w:val="10"/>
        </w:numPr>
        <w:jc w:val="both"/>
        <w:rPr>
          <w:rFonts w:ascii="PT Sans" w:hAnsi="PT Sans" w:cs="Tunga"/>
          <w:sz w:val="28"/>
        </w:rPr>
      </w:pPr>
      <w:r w:rsidRPr="0048334F">
        <w:rPr>
          <w:rFonts w:ascii="PT Sans" w:hAnsi="PT Sans" w:cs="Tunga"/>
          <w:sz w:val="28"/>
        </w:rPr>
        <w:t>При сверлении на вертикальных поверхностях или на потолке рекомендуется использовать смазывающую пасту или воск. Закладывайте средства в центр сверла до начала сверления</w:t>
      </w:r>
      <w:r w:rsidRPr="0048334F">
        <w:rPr>
          <w:rFonts w:ascii="PT Sans" w:hAnsi="PT Sans" w:cs="Tunga"/>
          <w:sz w:val="28"/>
          <w:lang w:val="en-US"/>
        </w:rPr>
        <w:t>.</w:t>
      </w:r>
    </w:p>
    <w:p w:rsidR="0064439D" w:rsidRPr="0048334F" w:rsidRDefault="0064439D">
      <w:pPr>
        <w:pStyle w:val="2"/>
        <w:rPr>
          <w:rFonts w:ascii="PT Sans" w:hAnsi="PT Sans" w:cs="Tunga"/>
        </w:rPr>
      </w:pPr>
      <w:r w:rsidRPr="0048334F">
        <w:rPr>
          <w:rFonts w:ascii="PT Sans" w:hAnsi="PT Sans" w:cs="Tunga"/>
        </w:rPr>
        <w:lastRenderedPageBreak/>
        <w:t>Начало сверления</w:t>
      </w:r>
    </w:p>
    <w:p w:rsidR="0064439D" w:rsidRPr="0048334F" w:rsidRDefault="0064439D">
      <w:pPr>
        <w:numPr>
          <w:ilvl w:val="0"/>
          <w:numId w:val="11"/>
        </w:numPr>
        <w:ind w:left="435"/>
        <w:jc w:val="both"/>
        <w:rPr>
          <w:rFonts w:ascii="PT Sans" w:hAnsi="PT Sans" w:cs="Tunga"/>
          <w:sz w:val="28"/>
        </w:rPr>
      </w:pPr>
      <w:r w:rsidRPr="0048334F">
        <w:rPr>
          <w:rFonts w:ascii="PT Sans" w:hAnsi="PT Sans" w:cs="Tunga"/>
          <w:sz w:val="28"/>
        </w:rPr>
        <w:t>ВСЕГДА опускайте защитный кожух. Включите двигатель и медленно подведите сверло к поверхности. Пока сверло не сделает начальную канавку на поверхности, применяйте легкий нажим. Далее постепенно увеличивайте давление до полной нагрузки двигателя.</w:t>
      </w:r>
    </w:p>
    <w:p w:rsidR="0064439D" w:rsidRPr="0048334F" w:rsidRDefault="0064439D">
      <w:pPr>
        <w:numPr>
          <w:ilvl w:val="0"/>
          <w:numId w:val="11"/>
        </w:numPr>
        <w:ind w:left="435"/>
        <w:jc w:val="both"/>
        <w:rPr>
          <w:rFonts w:ascii="PT Sans" w:hAnsi="PT Sans" w:cs="Tunga"/>
          <w:sz w:val="28"/>
        </w:rPr>
      </w:pPr>
      <w:r w:rsidRPr="0048334F">
        <w:rPr>
          <w:rFonts w:ascii="PT Sans" w:hAnsi="PT Sans" w:cs="Tunga"/>
          <w:sz w:val="28"/>
        </w:rPr>
        <w:t xml:space="preserve">Поддерживайте постоянное давление в течение всего сверления. </w:t>
      </w:r>
      <w:r w:rsidRPr="0048334F">
        <w:rPr>
          <w:rFonts w:ascii="PT Sans" w:hAnsi="PT Sans" w:cs="Tunga"/>
          <w:b/>
          <w:i/>
          <w:sz w:val="28"/>
        </w:rPr>
        <w:t>Слишком сильное давление не приводит к увеличению скорости резания, а снижает срок службы сверла и может вызвать повреждение двигателя.</w:t>
      </w:r>
      <w:r w:rsidRPr="0048334F">
        <w:rPr>
          <w:rFonts w:ascii="PT Sans" w:hAnsi="PT Sans" w:cs="Tunga"/>
          <w:sz w:val="28"/>
        </w:rPr>
        <w:t xml:space="preserve"> Если стружка становится голубой, увеличьте количество масла.</w:t>
      </w:r>
    </w:p>
    <w:p w:rsidR="0064439D" w:rsidRPr="0048334F" w:rsidRDefault="0064439D">
      <w:pPr>
        <w:numPr>
          <w:ilvl w:val="0"/>
          <w:numId w:val="24"/>
        </w:numPr>
        <w:jc w:val="both"/>
        <w:rPr>
          <w:rFonts w:ascii="PT Sans" w:hAnsi="PT Sans" w:cs="Tunga"/>
          <w:sz w:val="28"/>
        </w:rPr>
      </w:pPr>
      <w:r w:rsidRPr="0048334F">
        <w:rPr>
          <w:rFonts w:ascii="PT Sans" w:hAnsi="PT Sans" w:cs="Tunga"/>
          <w:sz w:val="28"/>
        </w:rPr>
        <w:t>Если прекратилась подача электроэнергии во время сверления, магнит необходимо переустановить до перезапуска двигателя. По окончании сверления керн автоматически удаляется. Выньте сверло из отверстия,  выключите двигатель и обесточьте магнит.</w:t>
      </w:r>
    </w:p>
    <w:p w:rsidR="0064439D" w:rsidRPr="0048334F" w:rsidRDefault="0064439D">
      <w:pPr>
        <w:pStyle w:val="3"/>
        <w:rPr>
          <w:rFonts w:ascii="PT Sans" w:hAnsi="PT Sans" w:cs="Tunga"/>
        </w:rPr>
      </w:pPr>
      <w:r w:rsidRPr="0048334F">
        <w:rPr>
          <w:rFonts w:ascii="PT Sans" w:hAnsi="PT Sans" w:cs="Tunga"/>
        </w:rPr>
        <w:t>Обслуживание</w:t>
      </w:r>
    </w:p>
    <w:p w:rsidR="0064439D" w:rsidRPr="0048334F" w:rsidRDefault="0064439D">
      <w:pPr>
        <w:numPr>
          <w:ilvl w:val="0"/>
          <w:numId w:val="24"/>
        </w:numPr>
        <w:jc w:val="both"/>
        <w:rPr>
          <w:rFonts w:ascii="PT Sans" w:hAnsi="PT Sans" w:cs="Tunga"/>
          <w:sz w:val="28"/>
        </w:rPr>
      </w:pPr>
      <w:r w:rsidRPr="0048334F">
        <w:rPr>
          <w:rFonts w:ascii="PT Sans" w:hAnsi="PT Sans" w:cs="Tunga"/>
          <w:sz w:val="28"/>
        </w:rPr>
        <w:t>После работы протрите движущиеся части станка от остатков СОЖ, очистите магнит и корпус от стружки.</w:t>
      </w:r>
    </w:p>
    <w:p w:rsidR="0064439D" w:rsidRPr="0048334F" w:rsidRDefault="0064439D">
      <w:pPr>
        <w:numPr>
          <w:ilvl w:val="0"/>
          <w:numId w:val="24"/>
        </w:numPr>
        <w:jc w:val="both"/>
        <w:rPr>
          <w:rFonts w:ascii="PT Sans" w:hAnsi="PT Sans" w:cs="Tunga"/>
          <w:sz w:val="28"/>
        </w:rPr>
      </w:pPr>
      <w:r w:rsidRPr="0048334F">
        <w:rPr>
          <w:rFonts w:ascii="PT Sans" w:hAnsi="PT Sans" w:cs="Tunga"/>
          <w:sz w:val="28"/>
        </w:rPr>
        <w:t>Храните машину в транспортном чемодане.</w:t>
      </w:r>
    </w:p>
    <w:p w:rsidR="0064439D" w:rsidRPr="0048334F" w:rsidRDefault="0064439D">
      <w:pPr>
        <w:numPr>
          <w:ilvl w:val="0"/>
          <w:numId w:val="24"/>
        </w:numPr>
        <w:jc w:val="both"/>
        <w:rPr>
          <w:rFonts w:ascii="PT Sans" w:hAnsi="PT Sans" w:cs="Tunga"/>
          <w:sz w:val="28"/>
        </w:rPr>
      </w:pPr>
      <w:r w:rsidRPr="0048334F">
        <w:rPr>
          <w:rFonts w:ascii="PT Sans" w:hAnsi="PT Sans" w:cs="Tunga"/>
          <w:sz w:val="28"/>
        </w:rPr>
        <w:t>При износе направляющих суппорта станка ослабьте контргайки и равномерно затяните регулировочные винты, так чтобы салазки перемещались без люфта. Затяните контргайки</w:t>
      </w:r>
    </w:p>
    <w:p w:rsidR="0064439D" w:rsidRPr="0048334F" w:rsidRDefault="0064439D">
      <w:pPr>
        <w:pStyle w:val="3"/>
        <w:ind w:left="0"/>
        <w:rPr>
          <w:rFonts w:ascii="PT Sans" w:hAnsi="PT Sans" w:cs="Tunga"/>
        </w:rPr>
      </w:pPr>
      <w:r w:rsidRPr="0048334F">
        <w:rPr>
          <w:rFonts w:ascii="PT Sans" w:hAnsi="PT Sans" w:cs="Tunga"/>
        </w:rPr>
        <w:t xml:space="preserve">Установка </w:t>
      </w:r>
      <w:proofErr w:type="spellStart"/>
      <w:r w:rsidRPr="0048334F">
        <w:rPr>
          <w:rFonts w:ascii="PT Sans" w:hAnsi="PT Sans" w:cs="Tunga"/>
        </w:rPr>
        <w:t>трехкулачкового</w:t>
      </w:r>
      <w:proofErr w:type="spellEnd"/>
      <w:r w:rsidRPr="0048334F">
        <w:rPr>
          <w:rFonts w:ascii="PT Sans" w:hAnsi="PT Sans" w:cs="Tunga"/>
        </w:rPr>
        <w:t xml:space="preserve"> патрона </w:t>
      </w:r>
    </w:p>
    <w:p w:rsidR="0064439D" w:rsidRPr="0048334F" w:rsidRDefault="00FC56FE">
      <w:pPr>
        <w:numPr>
          <w:ilvl w:val="0"/>
          <w:numId w:val="24"/>
        </w:numPr>
        <w:jc w:val="both"/>
        <w:rPr>
          <w:rFonts w:ascii="PT Sans" w:hAnsi="PT Sans" w:cs="Tunga"/>
          <w:sz w:val="28"/>
        </w:rPr>
      </w:pPr>
      <w:r w:rsidRPr="0048334F">
        <w:rPr>
          <w:rFonts w:ascii="PT Sans" w:hAnsi="PT Sans" w:cs="Tunga"/>
          <w:sz w:val="28"/>
        </w:rPr>
        <w:t xml:space="preserve">Отвинтите держатель корончатого </w:t>
      </w:r>
      <w:proofErr w:type="gramStart"/>
      <w:r w:rsidRPr="0048334F">
        <w:rPr>
          <w:rFonts w:ascii="PT Sans" w:hAnsi="PT Sans" w:cs="Tunga"/>
          <w:sz w:val="28"/>
        </w:rPr>
        <w:t>сверла</w:t>
      </w:r>
      <w:proofErr w:type="gramEnd"/>
      <w:r w:rsidRPr="0048334F">
        <w:rPr>
          <w:rFonts w:ascii="PT Sans" w:hAnsi="PT Sans" w:cs="Tunga"/>
          <w:sz w:val="28"/>
        </w:rPr>
        <w:t xml:space="preserve"> придерживая вал  рожковым ключом  (</w:t>
      </w:r>
      <w:r w:rsidR="0064439D" w:rsidRPr="0048334F">
        <w:rPr>
          <w:rFonts w:ascii="PT Sans" w:hAnsi="PT Sans" w:cs="Tunga"/>
          <w:sz w:val="28"/>
        </w:rPr>
        <w:t xml:space="preserve">поставляется отдельно), наверните </w:t>
      </w:r>
      <w:proofErr w:type="spellStart"/>
      <w:r w:rsidR="0064439D" w:rsidRPr="0048334F">
        <w:rPr>
          <w:rFonts w:ascii="PT Sans" w:hAnsi="PT Sans" w:cs="Tunga"/>
          <w:sz w:val="28"/>
        </w:rPr>
        <w:t>трехкулачковый</w:t>
      </w:r>
      <w:proofErr w:type="spellEnd"/>
      <w:r w:rsidR="0064439D" w:rsidRPr="0048334F">
        <w:rPr>
          <w:rFonts w:ascii="PT Sans" w:hAnsi="PT Sans" w:cs="Tunga"/>
          <w:sz w:val="28"/>
        </w:rPr>
        <w:t xml:space="preserve"> патрон на </w:t>
      </w:r>
      <w:r w:rsidRPr="0048334F">
        <w:rPr>
          <w:rFonts w:ascii="PT Sans" w:hAnsi="PT Sans" w:cs="Tunga"/>
          <w:sz w:val="28"/>
        </w:rPr>
        <w:t>вал привода</w:t>
      </w:r>
      <w:r w:rsidR="0064439D" w:rsidRPr="0048334F">
        <w:rPr>
          <w:rFonts w:ascii="PT Sans" w:hAnsi="PT Sans" w:cs="Tunga"/>
          <w:sz w:val="28"/>
        </w:rPr>
        <w:t>.</w:t>
      </w:r>
    </w:p>
    <w:p w:rsidR="0064439D" w:rsidRPr="0048334F" w:rsidRDefault="0064439D">
      <w:pPr>
        <w:jc w:val="both"/>
        <w:rPr>
          <w:rFonts w:ascii="PT Sans" w:hAnsi="PT Sans" w:cs="Tunga"/>
          <w:b/>
          <w:color w:val="FF0000"/>
          <w:sz w:val="36"/>
        </w:rPr>
      </w:pPr>
    </w:p>
    <w:p w:rsidR="0064439D" w:rsidRPr="0048334F" w:rsidRDefault="0064439D">
      <w:pPr>
        <w:jc w:val="both"/>
        <w:rPr>
          <w:rFonts w:ascii="PT Sans" w:hAnsi="PT Sans" w:cs="Tunga"/>
          <w:b/>
          <w:color w:val="FF0000"/>
          <w:sz w:val="36"/>
        </w:rPr>
      </w:pPr>
      <w:r w:rsidRPr="0048334F">
        <w:rPr>
          <w:rFonts w:ascii="PT Sans" w:hAnsi="PT Sans" w:cs="Tunga"/>
          <w:b/>
          <w:color w:val="FF0000"/>
          <w:sz w:val="36"/>
        </w:rPr>
        <w:t>ВНИМАНИЕ!</w:t>
      </w:r>
    </w:p>
    <w:p w:rsidR="0064439D" w:rsidRPr="0048334F" w:rsidRDefault="0064439D" w:rsidP="005222D2">
      <w:pPr>
        <w:jc w:val="both"/>
        <w:rPr>
          <w:rFonts w:ascii="PT Sans" w:hAnsi="PT Sans" w:cs="Tunga"/>
          <w:b/>
          <w:sz w:val="36"/>
        </w:rPr>
      </w:pPr>
      <w:r w:rsidRPr="0048334F">
        <w:rPr>
          <w:rFonts w:ascii="PT Sans" w:hAnsi="PT Sans" w:cs="Tunga"/>
          <w:b/>
          <w:sz w:val="36"/>
        </w:rPr>
        <w:t>Использовать только заземленные розетки!</w:t>
      </w:r>
    </w:p>
    <w:p w:rsidR="0064439D" w:rsidRPr="0048334F" w:rsidRDefault="0064439D" w:rsidP="005222D2">
      <w:pPr>
        <w:jc w:val="both"/>
        <w:rPr>
          <w:rFonts w:ascii="PT Sans" w:hAnsi="PT Sans" w:cs="Tunga"/>
          <w:b/>
          <w:sz w:val="36"/>
        </w:rPr>
      </w:pPr>
      <w:r w:rsidRPr="0048334F">
        <w:rPr>
          <w:rFonts w:ascii="PT Sans" w:hAnsi="PT Sans" w:cs="Tunga"/>
          <w:b/>
          <w:sz w:val="36"/>
        </w:rPr>
        <w:t>Не работать в условиях повышенной влажности,</w:t>
      </w:r>
      <w:r w:rsidR="005222D2" w:rsidRPr="0048334F">
        <w:rPr>
          <w:rFonts w:ascii="PT Sans" w:hAnsi="PT Sans" w:cs="Tunga"/>
          <w:b/>
          <w:sz w:val="36"/>
        </w:rPr>
        <w:t xml:space="preserve"> </w:t>
      </w:r>
      <w:r w:rsidRPr="0048334F">
        <w:rPr>
          <w:rFonts w:ascii="PT Sans" w:hAnsi="PT Sans" w:cs="Tunga"/>
          <w:b/>
          <w:sz w:val="36"/>
        </w:rPr>
        <w:t>в замкнутых металлических объемах.</w:t>
      </w:r>
    </w:p>
    <w:p w:rsidR="0064439D" w:rsidRPr="0048334F" w:rsidRDefault="0064439D" w:rsidP="005222D2">
      <w:pPr>
        <w:jc w:val="both"/>
        <w:rPr>
          <w:rFonts w:ascii="PT Sans" w:hAnsi="PT Sans" w:cs="Tunga"/>
          <w:b/>
          <w:sz w:val="28"/>
        </w:rPr>
      </w:pPr>
      <w:r w:rsidRPr="0048334F">
        <w:rPr>
          <w:rFonts w:ascii="PT Sans" w:hAnsi="PT Sans" w:cs="Tunga"/>
          <w:b/>
          <w:sz w:val="28"/>
        </w:rPr>
        <w:t>Холодную машину, внесенную в теплое помещение, выдерживать до включения не менее 3-х часов!</w:t>
      </w:r>
    </w:p>
    <w:p w:rsidR="0064439D" w:rsidRPr="0048334F" w:rsidRDefault="0064439D" w:rsidP="005222D2">
      <w:pPr>
        <w:jc w:val="both"/>
        <w:rPr>
          <w:rFonts w:ascii="PT Sans" w:hAnsi="PT Sans" w:cs="Tunga"/>
          <w:b/>
          <w:sz w:val="28"/>
        </w:rPr>
      </w:pPr>
      <w:r w:rsidRPr="0048334F">
        <w:rPr>
          <w:rFonts w:ascii="PT Sans" w:hAnsi="PT Sans" w:cs="Tunga"/>
          <w:b/>
          <w:sz w:val="28"/>
        </w:rPr>
        <w:t>Избегайте работ в условиях сильных перепадов напряжения.</w:t>
      </w:r>
    </w:p>
    <w:p w:rsidR="0064439D" w:rsidRPr="0048334F" w:rsidRDefault="0064439D">
      <w:pPr>
        <w:pStyle w:val="4"/>
        <w:rPr>
          <w:rFonts w:ascii="PT Sans" w:hAnsi="PT Sans" w:cs="Tunga"/>
        </w:rPr>
      </w:pPr>
      <w:r w:rsidRPr="0048334F">
        <w:rPr>
          <w:rFonts w:ascii="PT Sans" w:hAnsi="PT Sans" w:cs="Tunga"/>
        </w:rPr>
        <w:t>ВСЕГДА</w:t>
      </w:r>
    </w:p>
    <w:p w:rsidR="0064439D" w:rsidRPr="0048334F" w:rsidRDefault="0064439D">
      <w:pPr>
        <w:jc w:val="both"/>
        <w:rPr>
          <w:rFonts w:ascii="PT Sans" w:hAnsi="PT Sans" w:cs="Tunga"/>
          <w:b/>
          <w:sz w:val="36"/>
        </w:rPr>
      </w:pPr>
      <w:r w:rsidRPr="0048334F">
        <w:rPr>
          <w:rFonts w:ascii="PT Sans" w:hAnsi="PT Sans" w:cs="Tunga"/>
          <w:b/>
          <w:sz w:val="36"/>
        </w:rPr>
        <w:t>Используйте защитные очки и перчатки!</w:t>
      </w:r>
    </w:p>
    <w:p w:rsidR="0064439D" w:rsidRPr="0048334F" w:rsidRDefault="0064439D" w:rsidP="005222D2">
      <w:pPr>
        <w:pStyle w:val="a3"/>
        <w:jc w:val="left"/>
        <w:rPr>
          <w:rFonts w:ascii="PT Sans" w:hAnsi="PT Sans" w:cs="Tunga"/>
          <w:b/>
          <w:sz w:val="24"/>
        </w:rPr>
      </w:pPr>
      <w:r w:rsidRPr="0048334F">
        <w:rPr>
          <w:rFonts w:ascii="PT Sans" w:hAnsi="PT Sans" w:cs="Tunga"/>
          <w:b/>
          <w:sz w:val="24"/>
        </w:rPr>
        <w:t>Помните, что режущие кромки корончатых сверл затачиваются до бритвенной остроты. Кроме того, часто причиной травм являются застрявшие  в сверлах керны.</w:t>
      </w:r>
    </w:p>
    <w:p w:rsidR="0064439D" w:rsidRPr="0048334F" w:rsidRDefault="0064439D">
      <w:pPr>
        <w:rPr>
          <w:rFonts w:ascii="PT Sans" w:hAnsi="PT Sans" w:cs="Tunga"/>
          <w:sz w:val="28"/>
        </w:rPr>
      </w:pPr>
    </w:p>
    <w:p w:rsidR="006E0EE1" w:rsidRDefault="006E0EE1">
      <w:pPr>
        <w:pStyle w:val="6"/>
        <w:rPr>
          <w:rFonts w:ascii="PT Sans" w:hAnsi="PT Sans" w:cs="Tunga"/>
        </w:rPr>
      </w:pPr>
    </w:p>
    <w:p w:rsidR="0064439D" w:rsidRPr="0048334F" w:rsidRDefault="0064439D">
      <w:pPr>
        <w:pStyle w:val="6"/>
        <w:rPr>
          <w:rFonts w:ascii="PT Sans" w:hAnsi="PT Sans" w:cs="Tunga"/>
        </w:rPr>
      </w:pPr>
      <w:r w:rsidRPr="0048334F">
        <w:rPr>
          <w:rFonts w:ascii="PT Sans" w:hAnsi="PT Sans" w:cs="Tunga"/>
        </w:rPr>
        <w:t>СЕРВИСНОЕ ОБСЛУЖИВАНИЕ</w:t>
      </w:r>
    </w:p>
    <w:p w:rsidR="0064439D" w:rsidRPr="0048334F" w:rsidRDefault="0064439D">
      <w:pPr>
        <w:rPr>
          <w:rFonts w:ascii="PT Sans" w:hAnsi="PT Sans" w:cs="Tunga"/>
          <w:b/>
          <w:sz w:val="28"/>
        </w:rPr>
      </w:pPr>
    </w:p>
    <w:p w:rsidR="0064439D" w:rsidRPr="0048334F" w:rsidRDefault="0064439D">
      <w:pPr>
        <w:rPr>
          <w:rFonts w:ascii="PT Sans" w:hAnsi="PT Sans" w:cs="Tunga"/>
          <w:sz w:val="28"/>
        </w:rPr>
      </w:pPr>
      <w:r w:rsidRPr="0048334F">
        <w:rPr>
          <w:rFonts w:ascii="PT Sans" w:hAnsi="PT Sans" w:cs="Tunga"/>
          <w:sz w:val="28"/>
        </w:rPr>
        <w:t>Гарантийное обслуживание осуществляется при  предъявлении гарантийного талона.</w:t>
      </w:r>
    </w:p>
    <w:p w:rsidR="0064439D" w:rsidRPr="0048334F" w:rsidRDefault="0064439D">
      <w:pPr>
        <w:rPr>
          <w:rFonts w:ascii="PT Sans" w:hAnsi="PT Sans" w:cs="Tunga"/>
          <w:sz w:val="28"/>
        </w:rPr>
      </w:pPr>
    </w:p>
    <w:p w:rsidR="0064439D" w:rsidRPr="0048334F" w:rsidRDefault="0064439D">
      <w:pPr>
        <w:rPr>
          <w:rFonts w:ascii="PT Sans" w:hAnsi="PT Sans" w:cs="Tunga"/>
          <w:sz w:val="28"/>
        </w:rPr>
      </w:pPr>
      <w:r w:rsidRPr="0048334F">
        <w:rPr>
          <w:rFonts w:ascii="PT Sans" w:hAnsi="PT Sans" w:cs="Tunga"/>
          <w:sz w:val="28"/>
        </w:rPr>
        <w:t>№ машины</w:t>
      </w:r>
    </w:p>
    <w:p w:rsidR="0064439D" w:rsidRPr="0048334F" w:rsidRDefault="0064439D">
      <w:pPr>
        <w:rPr>
          <w:rFonts w:ascii="PT Sans" w:hAnsi="PT Sans" w:cs="Tunga"/>
          <w:sz w:val="28"/>
        </w:rPr>
      </w:pPr>
    </w:p>
    <w:p w:rsidR="0064439D" w:rsidRPr="0048334F" w:rsidRDefault="0064439D">
      <w:pPr>
        <w:rPr>
          <w:rFonts w:ascii="PT Sans" w:hAnsi="PT Sans" w:cs="Tunga"/>
          <w:sz w:val="28"/>
        </w:rPr>
      </w:pPr>
      <w:r w:rsidRPr="0048334F">
        <w:rPr>
          <w:rFonts w:ascii="PT Sans" w:hAnsi="PT Sans" w:cs="Tunga"/>
          <w:sz w:val="28"/>
        </w:rPr>
        <w:t>Дата продажи</w:t>
      </w:r>
    </w:p>
    <w:p w:rsidR="0048334F" w:rsidRPr="00F2723C" w:rsidRDefault="0048334F">
      <w:pPr>
        <w:rPr>
          <w:rFonts w:ascii="PT Sans" w:hAnsi="PT Sans" w:cs="Tunga"/>
          <w:sz w:val="28"/>
        </w:rPr>
      </w:pPr>
    </w:p>
    <w:p w:rsidR="0064439D" w:rsidRPr="0048334F" w:rsidRDefault="00DA2069">
      <w:pPr>
        <w:rPr>
          <w:rFonts w:ascii="PT Sans" w:hAnsi="PT Sans" w:cs="Tunga"/>
          <w:sz w:val="28"/>
        </w:rPr>
      </w:pPr>
      <w:r>
        <w:rPr>
          <w:rFonts w:ascii="PT Sans" w:hAnsi="PT Sans" w:cs="Tunga"/>
          <w:noProof/>
          <w:sz w:val="28"/>
        </w:rPr>
        <w:pict>
          <v:line id="_x0000_s1077" style="position:absolute;z-index:251656192" from="3.6pt,5.45pt" to="421.2pt,5.45pt" o:allowincell="f"/>
        </w:pict>
      </w:r>
    </w:p>
    <w:p w:rsidR="0064439D" w:rsidRPr="0048334F" w:rsidRDefault="0064439D">
      <w:pPr>
        <w:rPr>
          <w:rFonts w:ascii="PT Sans" w:hAnsi="PT Sans" w:cs="Tunga"/>
          <w:sz w:val="28"/>
        </w:rPr>
      </w:pPr>
      <w:r w:rsidRPr="0048334F">
        <w:rPr>
          <w:rFonts w:ascii="PT Sans" w:hAnsi="PT Sans" w:cs="Tunga"/>
          <w:sz w:val="28"/>
        </w:rPr>
        <w:t>Комплектность проверена:</w:t>
      </w:r>
    </w:p>
    <w:p w:rsidR="0064439D" w:rsidRPr="0048334F" w:rsidRDefault="0064439D">
      <w:pPr>
        <w:rPr>
          <w:rFonts w:ascii="PT Sans" w:hAnsi="PT Sans" w:cs="Tunga"/>
          <w:sz w:val="28"/>
        </w:rPr>
      </w:pPr>
    </w:p>
    <w:p w:rsidR="0064439D" w:rsidRPr="0048334F" w:rsidRDefault="0064439D">
      <w:pPr>
        <w:rPr>
          <w:rFonts w:ascii="PT Sans" w:hAnsi="PT Sans" w:cs="Tunga"/>
          <w:sz w:val="28"/>
        </w:rPr>
      </w:pPr>
    </w:p>
    <w:p w:rsidR="0064439D" w:rsidRPr="0048334F" w:rsidRDefault="00DA2069">
      <w:pPr>
        <w:rPr>
          <w:rFonts w:ascii="PT Sans" w:hAnsi="PT Sans" w:cs="Tunga"/>
          <w:sz w:val="28"/>
        </w:rPr>
      </w:pPr>
      <w:r>
        <w:rPr>
          <w:rFonts w:ascii="PT Sans" w:hAnsi="PT Sans" w:cs="Tunga"/>
          <w:noProof/>
          <w:sz w:val="28"/>
        </w:rPr>
        <w:pict>
          <v:line id="_x0000_s1078" style="position:absolute;z-index:251657216" from="3.6pt,2.45pt" to="421.2pt,2.45pt" o:allowincell="f"/>
        </w:pict>
      </w:r>
    </w:p>
    <w:p w:rsidR="0064439D" w:rsidRPr="0048334F" w:rsidRDefault="0064439D">
      <w:pPr>
        <w:rPr>
          <w:rFonts w:ascii="PT Sans" w:hAnsi="PT Sans" w:cs="Tunga"/>
          <w:sz w:val="28"/>
        </w:rPr>
      </w:pPr>
    </w:p>
    <w:p w:rsidR="0064439D" w:rsidRPr="0048334F" w:rsidRDefault="00DA2069" w:rsidP="0048334F">
      <w:pPr>
        <w:pStyle w:val="7"/>
        <w:tabs>
          <w:tab w:val="left" w:pos="5245"/>
        </w:tabs>
        <w:rPr>
          <w:rFonts w:ascii="PT Sans" w:hAnsi="PT Sans" w:cs="Tunga"/>
        </w:rPr>
      </w:pPr>
      <w:r>
        <w:rPr>
          <w:rFonts w:ascii="PT Sans" w:hAnsi="PT Sans" w:cs="Tunga"/>
          <w:noProof/>
        </w:rPr>
        <w:pict>
          <v:line id="_x0000_s1079" style="position:absolute;left:0;text-align:left;z-index:251658240" from="3.6pt,67.7pt" to="421.2pt,67.7pt" o:allowincell="f"/>
        </w:pict>
      </w:r>
      <w:r w:rsidR="0064439D" w:rsidRPr="0048334F">
        <w:rPr>
          <w:rFonts w:ascii="PT Sans" w:hAnsi="PT Sans" w:cs="Tunga"/>
        </w:rPr>
        <w:t>Представитель поставщика</w:t>
      </w:r>
      <w:r w:rsidR="0048334F" w:rsidRPr="0048334F">
        <w:rPr>
          <w:rFonts w:ascii="PT Sans" w:hAnsi="PT Sans" w:cs="Tunga"/>
        </w:rPr>
        <w:t>.</w:t>
      </w:r>
      <w:r w:rsidR="0048334F" w:rsidRPr="0048334F">
        <w:rPr>
          <w:rFonts w:ascii="PT Sans" w:hAnsi="PT Sans" w:cs="Tunga"/>
        </w:rPr>
        <w:tab/>
      </w:r>
      <w:r w:rsidR="0048334F">
        <w:rPr>
          <w:rFonts w:ascii="PT Sans" w:hAnsi="PT Sans" w:cs="Tunga"/>
        </w:rPr>
        <w:t>Представитель заказчика</w:t>
      </w:r>
      <w:r w:rsidR="0064439D" w:rsidRPr="0048334F">
        <w:rPr>
          <w:rFonts w:ascii="PT Sans" w:hAnsi="PT Sans" w:cs="Tunga"/>
        </w:rPr>
        <w:t>.</w:t>
      </w:r>
    </w:p>
    <w:p w:rsidR="0064439D" w:rsidRPr="0048334F" w:rsidRDefault="0064439D">
      <w:pPr>
        <w:rPr>
          <w:rFonts w:ascii="PT Sans" w:hAnsi="PT Sans" w:cs="Tunga"/>
        </w:rPr>
      </w:pPr>
    </w:p>
    <w:p w:rsidR="0064439D" w:rsidRPr="0048334F" w:rsidRDefault="0064439D">
      <w:pPr>
        <w:rPr>
          <w:rFonts w:ascii="PT Sans" w:hAnsi="PT Sans" w:cs="Tunga"/>
        </w:rPr>
      </w:pPr>
    </w:p>
    <w:p w:rsidR="0064439D" w:rsidRPr="0048334F" w:rsidRDefault="0064439D">
      <w:pPr>
        <w:rPr>
          <w:rFonts w:ascii="PT Sans" w:hAnsi="PT Sans" w:cs="Tunga"/>
        </w:rPr>
      </w:pPr>
    </w:p>
    <w:p w:rsidR="007A11CE" w:rsidRPr="0048334F" w:rsidRDefault="007A11CE">
      <w:pPr>
        <w:rPr>
          <w:rFonts w:ascii="PT Sans" w:hAnsi="PT Sans" w:cs="Tunga"/>
          <w:b/>
          <w:sz w:val="40"/>
        </w:rPr>
      </w:pPr>
    </w:p>
    <w:p w:rsidR="0064439D" w:rsidRPr="0048334F" w:rsidRDefault="0064439D">
      <w:pPr>
        <w:rPr>
          <w:rFonts w:ascii="PT Sans" w:hAnsi="PT Sans" w:cs="Tunga"/>
          <w:b/>
          <w:sz w:val="40"/>
        </w:rPr>
      </w:pPr>
      <w:r w:rsidRPr="0048334F">
        <w:rPr>
          <w:rFonts w:ascii="PT Sans" w:hAnsi="PT Sans" w:cs="Tunga"/>
          <w:b/>
          <w:sz w:val="40"/>
        </w:rPr>
        <w:t>Паспорт оборудования:</w:t>
      </w:r>
    </w:p>
    <w:p w:rsidR="0064439D" w:rsidRPr="0048334F" w:rsidRDefault="0064439D">
      <w:pPr>
        <w:jc w:val="both"/>
        <w:rPr>
          <w:rFonts w:ascii="PT Sans" w:hAnsi="PT Sans" w:cs="Tunga"/>
          <w:sz w:val="32"/>
        </w:rPr>
      </w:pPr>
    </w:p>
    <w:p w:rsidR="0064439D" w:rsidRPr="00C23210" w:rsidRDefault="0064439D">
      <w:pPr>
        <w:jc w:val="both"/>
        <w:rPr>
          <w:rFonts w:ascii="PT Sans" w:hAnsi="PT Sans" w:cs="Tunga"/>
          <w:sz w:val="32"/>
        </w:rPr>
      </w:pPr>
      <w:r w:rsidRPr="0048334F">
        <w:rPr>
          <w:rFonts w:ascii="PT Sans" w:hAnsi="PT Sans" w:cs="Tunga"/>
          <w:sz w:val="32"/>
        </w:rPr>
        <w:t xml:space="preserve">Модель: </w:t>
      </w:r>
      <w:r w:rsidRPr="0048334F">
        <w:rPr>
          <w:rFonts w:ascii="PT Sans" w:hAnsi="PT Sans" w:cs="Tunga"/>
          <w:sz w:val="32"/>
        </w:rPr>
        <w:tab/>
      </w:r>
      <w:r w:rsidRPr="0048334F">
        <w:rPr>
          <w:rFonts w:ascii="PT Sans" w:hAnsi="PT Sans" w:cs="Tunga"/>
          <w:sz w:val="32"/>
        </w:rPr>
        <w:tab/>
      </w:r>
      <w:r w:rsidRPr="0048334F">
        <w:rPr>
          <w:rFonts w:ascii="PT Sans" w:hAnsi="PT Sans" w:cs="Tunga"/>
          <w:sz w:val="32"/>
        </w:rPr>
        <w:tab/>
      </w:r>
      <w:r w:rsidR="00C23210">
        <w:rPr>
          <w:rFonts w:ascii="PT Sans" w:hAnsi="PT Sans" w:cs="Tunga"/>
          <w:sz w:val="32"/>
          <w:szCs w:val="32"/>
        </w:rPr>
        <w:t>MAG 28</w:t>
      </w:r>
    </w:p>
    <w:p w:rsidR="0064439D" w:rsidRPr="0048334F" w:rsidRDefault="0064439D" w:rsidP="0048334F">
      <w:pPr>
        <w:jc w:val="both"/>
        <w:rPr>
          <w:rFonts w:ascii="PT Sans" w:hAnsi="PT Sans" w:cs="Tunga"/>
          <w:sz w:val="32"/>
        </w:rPr>
      </w:pPr>
      <w:r w:rsidRPr="0048334F">
        <w:rPr>
          <w:rFonts w:ascii="PT Sans" w:hAnsi="PT Sans" w:cs="Tunga"/>
          <w:sz w:val="32"/>
        </w:rPr>
        <w:t>Изготовитель:</w:t>
      </w:r>
      <w:r w:rsidRPr="0048334F">
        <w:rPr>
          <w:rFonts w:ascii="PT Sans" w:hAnsi="PT Sans" w:cs="Tunga"/>
          <w:sz w:val="32"/>
        </w:rPr>
        <w:tab/>
      </w:r>
      <w:r w:rsidRPr="0048334F">
        <w:rPr>
          <w:rFonts w:ascii="PT Sans" w:hAnsi="PT Sans" w:cs="Tunga"/>
          <w:sz w:val="32"/>
        </w:rPr>
        <w:tab/>
      </w:r>
      <w:r w:rsidRPr="0048334F">
        <w:rPr>
          <w:rFonts w:ascii="PT Sans" w:hAnsi="PT Sans" w:cs="Tunga"/>
          <w:sz w:val="32"/>
          <w:lang w:val="en-US"/>
        </w:rPr>
        <w:t>HITECH</w:t>
      </w:r>
      <w:r w:rsidRPr="0048334F">
        <w:rPr>
          <w:rFonts w:ascii="PT Sans" w:hAnsi="PT Sans" w:cs="Tunga"/>
          <w:sz w:val="32"/>
        </w:rPr>
        <w:t xml:space="preserve"> </w:t>
      </w:r>
      <w:r w:rsidRPr="0048334F">
        <w:rPr>
          <w:rFonts w:ascii="PT Sans" w:hAnsi="PT Sans" w:cs="Tunga"/>
          <w:sz w:val="32"/>
          <w:lang w:val="en-US"/>
        </w:rPr>
        <w:t>Evolution</w:t>
      </w:r>
      <w:r w:rsidRPr="0048334F">
        <w:rPr>
          <w:rFonts w:ascii="PT Sans" w:hAnsi="PT Sans" w:cs="Tunga"/>
          <w:sz w:val="32"/>
        </w:rPr>
        <w:t xml:space="preserve"> </w:t>
      </w:r>
      <w:r w:rsidRPr="0048334F">
        <w:rPr>
          <w:rFonts w:ascii="PT Sans" w:hAnsi="PT Sans" w:cs="Tunga"/>
          <w:sz w:val="32"/>
          <w:lang w:val="en-US"/>
        </w:rPr>
        <w:t>Ltd</w:t>
      </w:r>
      <w:r w:rsidRPr="0048334F">
        <w:rPr>
          <w:rFonts w:ascii="PT Sans" w:hAnsi="PT Sans" w:cs="Tunga"/>
          <w:sz w:val="32"/>
        </w:rPr>
        <w:t xml:space="preserve"> (Великобритания) </w:t>
      </w:r>
    </w:p>
    <w:p w:rsidR="0064439D" w:rsidRPr="0048334F" w:rsidRDefault="0064439D">
      <w:pPr>
        <w:jc w:val="both"/>
        <w:rPr>
          <w:rFonts w:ascii="PT Sans" w:hAnsi="PT Sans" w:cs="Tunga"/>
          <w:sz w:val="32"/>
        </w:rPr>
      </w:pPr>
      <w:r w:rsidRPr="0048334F">
        <w:rPr>
          <w:rFonts w:ascii="PT Sans" w:hAnsi="PT Sans" w:cs="Tunga"/>
          <w:sz w:val="32"/>
        </w:rPr>
        <w:t>Год изготовления:</w:t>
      </w:r>
      <w:r w:rsidRPr="0048334F">
        <w:rPr>
          <w:rFonts w:ascii="PT Sans" w:hAnsi="PT Sans" w:cs="Tunga"/>
          <w:sz w:val="32"/>
        </w:rPr>
        <w:tab/>
      </w:r>
      <w:bookmarkStart w:id="0" w:name="_GoBack"/>
      <w:bookmarkEnd w:id="0"/>
      <w:r w:rsidR="0097787C">
        <w:rPr>
          <w:rFonts w:ascii="PT Sans" w:hAnsi="PT Sans" w:cs="Tunga"/>
          <w:sz w:val="32"/>
        </w:rPr>
        <w:t>2014</w:t>
      </w:r>
    </w:p>
    <w:p w:rsidR="0064439D" w:rsidRPr="0048334F" w:rsidRDefault="0064439D">
      <w:pPr>
        <w:jc w:val="both"/>
        <w:rPr>
          <w:rFonts w:ascii="PT Sans" w:hAnsi="PT Sans" w:cs="Tunga"/>
          <w:sz w:val="32"/>
        </w:rPr>
      </w:pPr>
      <w:r w:rsidRPr="0048334F">
        <w:rPr>
          <w:rFonts w:ascii="PT Sans" w:hAnsi="PT Sans" w:cs="Tunga"/>
          <w:sz w:val="32"/>
        </w:rPr>
        <w:t>Дата продажи:</w:t>
      </w:r>
    </w:p>
    <w:p w:rsidR="0064439D" w:rsidRPr="0048334F" w:rsidRDefault="0064439D">
      <w:pPr>
        <w:jc w:val="both"/>
        <w:rPr>
          <w:rFonts w:ascii="PT Sans" w:hAnsi="PT Sans" w:cs="Tunga"/>
          <w:sz w:val="32"/>
        </w:rPr>
      </w:pPr>
      <w:r w:rsidRPr="0048334F">
        <w:rPr>
          <w:rFonts w:ascii="PT Sans" w:hAnsi="PT Sans" w:cs="Tunga"/>
          <w:sz w:val="32"/>
        </w:rPr>
        <w:t>Дата ввода в эксплуатацию:</w:t>
      </w:r>
    </w:p>
    <w:p w:rsidR="0064439D" w:rsidRPr="0048334F" w:rsidRDefault="0064439D">
      <w:pPr>
        <w:jc w:val="both"/>
        <w:rPr>
          <w:rFonts w:ascii="PT Sans" w:hAnsi="PT Sans" w:cs="Tunga"/>
          <w:sz w:val="32"/>
        </w:rPr>
      </w:pPr>
      <w:r w:rsidRPr="0048334F">
        <w:rPr>
          <w:rFonts w:ascii="PT Sans" w:hAnsi="PT Sans" w:cs="Tunga"/>
          <w:sz w:val="32"/>
        </w:rPr>
        <w:t>Подпись представителя</w:t>
      </w:r>
      <w:r w:rsidRPr="0048334F">
        <w:rPr>
          <w:rFonts w:ascii="PT Sans" w:hAnsi="PT Sans" w:cs="Tunga"/>
          <w:sz w:val="32"/>
        </w:rPr>
        <w:tab/>
      </w:r>
      <w:r w:rsidRPr="0048334F">
        <w:rPr>
          <w:rFonts w:ascii="PT Sans" w:hAnsi="PT Sans" w:cs="Tunga"/>
          <w:sz w:val="32"/>
        </w:rPr>
        <w:tab/>
      </w:r>
      <w:r w:rsidRPr="0048334F">
        <w:rPr>
          <w:rFonts w:ascii="PT Sans" w:hAnsi="PT Sans" w:cs="Tunga"/>
          <w:sz w:val="32"/>
        </w:rPr>
        <w:tab/>
        <w:t>Подпись представителя</w:t>
      </w:r>
    </w:p>
    <w:p w:rsidR="0064439D" w:rsidRPr="0048334F" w:rsidRDefault="0064439D">
      <w:pPr>
        <w:jc w:val="both"/>
        <w:rPr>
          <w:rFonts w:ascii="PT Sans" w:hAnsi="PT Sans" w:cs="Tunga"/>
          <w:sz w:val="32"/>
        </w:rPr>
      </w:pPr>
      <w:r w:rsidRPr="0048334F">
        <w:rPr>
          <w:rFonts w:ascii="PT Sans" w:hAnsi="PT Sans" w:cs="Tunga"/>
          <w:sz w:val="32"/>
        </w:rPr>
        <w:t>Поставщика:</w:t>
      </w:r>
      <w:r w:rsidRPr="0048334F">
        <w:rPr>
          <w:rFonts w:ascii="PT Sans" w:hAnsi="PT Sans" w:cs="Tunga"/>
          <w:sz w:val="32"/>
        </w:rPr>
        <w:tab/>
      </w:r>
      <w:r w:rsidRPr="0048334F">
        <w:rPr>
          <w:rFonts w:ascii="PT Sans" w:hAnsi="PT Sans" w:cs="Tunga"/>
          <w:sz w:val="32"/>
        </w:rPr>
        <w:tab/>
      </w:r>
      <w:r w:rsidRPr="0048334F">
        <w:rPr>
          <w:rFonts w:ascii="PT Sans" w:hAnsi="PT Sans" w:cs="Tunga"/>
          <w:sz w:val="32"/>
        </w:rPr>
        <w:tab/>
      </w:r>
      <w:r w:rsidRPr="0048334F">
        <w:rPr>
          <w:rFonts w:ascii="PT Sans" w:hAnsi="PT Sans" w:cs="Tunga"/>
          <w:sz w:val="32"/>
        </w:rPr>
        <w:tab/>
      </w:r>
      <w:r w:rsidRPr="0048334F">
        <w:rPr>
          <w:rFonts w:ascii="PT Sans" w:hAnsi="PT Sans" w:cs="Tunga"/>
          <w:sz w:val="32"/>
        </w:rPr>
        <w:tab/>
        <w:t>Заказчика:</w:t>
      </w:r>
    </w:p>
    <w:p w:rsidR="007911B2" w:rsidRDefault="007911B2" w:rsidP="000227BB">
      <w:pPr>
        <w:jc w:val="both"/>
        <w:rPr>
          <w:rFonts w:ascii="PT Sans" w:hAnsi="PT Sans"/>
          <w:b/>
          <w:sz w:val="28"/>
        </w:rPr>
      </w:pPr>
    </w:p>
    <w:p w:rsidR="00DB2B4F" w:rsidRDefault="00DB2B4F" w:rsidP="000227BB">
      <w:pPr>
        <w:jc w:val="both"/>
        <w:rPr>
          <w:rFonts w:ascii="PT Sans" w:hAnsi="PT Sans"/>
          <w:b/>
          <w:sz w:val="28"/>
        </w:rPr>
      </w:pPr>
    </w:p>
    <w:p w:rsidR="000227BB" w:rsidRPr="0048334F" w:rsidRDefault="00DA2069" w:rsidP="000227BB">
      <w:pPr>
        <w:jc w:val="both"/>
        <w:rPr>
          <w:rFonts w:ascii="PT Sans" w:hAnsi="PT Sans"/>
          <w:b/>
          <w:sz w:val="28"/>
        </w:rPr>
      </w:pPr>
      <w:r>
        <w:rPr>
          <w:rFonts w:ascii="PT Sans" w:hAnsi="PT Sans"/>
          <w:b/>
          <w:noProof/>
          <w:sz w:val="28"/>
        </w:rPr>
        <w:pict>
          <v:roundrect id="_x0000_s1089" style="position:absolute;left:0;text-align:left;margin-left:212.4pt;margin-top:12.2pt;width:171.5pt;height:108.5pt;z-index:251661312" arcsize="10923f" o:allowincell="f">
            <v:textbox>
              <w:txbxContent>
                <w:p w:rsidR="00DE687D" w:rsidRDefault="00DE687D" w:rsidP="000227BB">
                  <w:pPr>
                    <w:jc w:val="right"/>
                    <w:rPr>
                      <w:sz w:val="16"/>
                      <w:lang w:val="en-US"/>
                    </w:rPr>
                  </w:pPr>
                  <w:r>
                    <w:object w:dxaOrig="1219" w:dyaOrig="121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0.7pt;height:60.7pt" o:ole="" fillcolor="window">
                        <v:imagedata r:id="rId11" o:title=""/>
                      </v:shape>
                      <o:OLEObject Type="Embed" ProgID="Photoshop.Image.8" ShapeID="_x0000_i1026" DrawAspect="Content" ObjectID="_1478934980" r:id="rId12">
                        <o:FieldCodes>\s</o:FieldCodes>
                      </o:OLEObject>
                    </w:object>
                  </w:r>
                  <w:r>
                    <w:rPr>
                      <w:sz w:val="16"/>
                    </w:rPr>
                    <w:t xml:space="preserve">РОСС </w:t>
                  </w:r>
                  <w:r>
                    <w:rPr>
                      <w:sz w:val="16"/>
                      <w:lang w:val="en-US"/>
                    </w:rPr>
                    <w:t>GB.AE25.B12777</w:t>
                  </w:r>
                </w:p>
                <w:p w:rsidR="00DE687D" w:rsidRDefault="00DE687D" w:rsidP="000227BB">
                  <w:pPr>
                    <w:jc w:val="right"/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</w:rPr>
                    <w:t xml:space="preserve">РОСС </w:t>
                  </w:r>
                  <w:r>
                    <w:rPr>
                      <w:sz w:val="16"/>
                      <w:lang w:val="en-US"/>
                    </w:rPr>
                    <w:t>GB.AE25.B12778</w:t>
                  </w:r>
                </w:p>
                <w:p w:rsidR="00DE687D" w:rsidRDefault="00DE687D" w:rsidP="000227BB">
                  <w:pPr>
                    <w:jc w:val="right"/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</w:rPr>
                    <w:t>РОСС</w:t>
                  </w:r>
                  <w:r w:rsidRPr="009B5BF8">
                    <w:rPr>
                      <w:sz w:val="16"/>
                      <w:lang w:val="en-US"/>
                    </w:rPr>
                    <w:t xml:space="preserve"> </w:t>
                  </w:r>
                  <w:r>
                    <w:rPr>
                      <w:sz w:val="16"/>
                      <w:lang w:val="en-US"/>
                    </w:rPr>
                    <w:t>GB.AE25.B12779</w:t>
                  </w:r>
                </w:p>
                <w:p w:rsidR="00DE687D" w:rsidRDefault="00DE687D" w:rsidP="000227BB">
                  <w:pPr>
                    <w:jc w:val="right"/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</w:rPr>
                    <w:t>РОСС</w:t>
                  </w:r>
                  <w:r w:rsidRPr="009B5BF8">
                    <w:rPr>
                      <w:sz w:val="16"/>
                      <w:lang w:val="en-US"/>
                    </w:rPr>
                    <w:t xml:space="preserve"> </w:t>
                  </w:r>
                  <w:r>
                    <w:rPr>
                      <w:sz w:val="16"/>
                      <w:lang w:val="en-US"/>
                    </w:rPr>
                    <w:t>GB.AE25.B11532</w:t>
                  </w:r>
                </w:p>
                <w:p w:rsidR="00DE687D" w:rsidRDefault="00DE687D" w:rsidP="000227BB">
                  <w:pPr>
                    <w:jc w:val="right"/>
                    <w:rPr>
                      <w:sz w:val="16"/>
                      <w:lang w:val="en-US"/>
                    </w:rPr>
                  </w:pPr>
                </w:p>
                <w:p w:rsidR="00DE687D" w:rsidRDefault="00DE687D" w:rsidP="000227BB">
                  <w:pPr>
                    <w:jc w:val="right"/>
                    <w:rPr>
                      <w:rFonts w:ascii="Arial" w:hAnsi="Arial"/>
                      <w:sz w:val="16"/>
                      <w:lang w:val="en-US"/>
                    </w:rPr>
                  </w:pPr>
                </w:p>
              </w:txbxContent>
            </v:textbox>
          </v:roundrect>
        </w:pict>
      </w:r>
    </w:p>
    <w:p w:rsidR="000227BB" w:rsidRPr="0048334F" w:rsidRDefault="000227BB" w:rsidP="000227BB">
      <w:pPr>
        <w:jc w:val="both"/>
        <w:rPr>
          <w:rFonts w:ascii="PT Sans" w:hAnsi="PT Sans"/>
          <w:b/>
          <w:sz w:val="28"/>
        </w:rPr>
      </w:pPr>
    </w:p>
    <w:p w:rsidR="000227BB" w:rsidRPr="0048334F" w:rsidRDefault="000227BB" w:rsidP="000227BB">
      <w:pPr>
        <w:jc w:val="right"/>
        <w:rPr>
          <w:rFonts w:ascii="PT Sans" w:hAnsi="PT Sans"/>
          <w:sz w:val="16"/>
        </w:rPr>
      </w:pPr>
    </w:p>
    <w:p w:rsidR="000227BB" w:rsidRDefault="000227BB" w:rsidP="000227BB">
      <w:pPr>
        <w:jc w:val="both"/>
        <w:rPr>
          <w:rFonts w:ascii="PT Sans" w:hAnsi="PT Sans"/>
          <w:b/>
          <w:sz w:val="28"/>
        </w:rPr>
      </w:pPr>
    </w:p>
    <w:p w:rsidR="00DE687D" w:rsidRDefault="00DE687D" w:rsidP="000227BB">
      <w:pPr>
        <w:jc w:val="both"/>
        <w:rPr>
          <w:rFonts w:ascii="PT Sans" w:hAnsi="PT Sans"/>
          <w:b/>
          <w:sz w:val="28"/>
        </w:rPr>
      </w:pPr>
    </w:p>
    <w:p w:rsidR="00B758ED" w:rsidRPr="0048334F" w:rsidRDefault="00B758ED" w:rsidP="000227BB">
      <w:pPr>
        <w:jc w:val="both"/>
        <w:rPr>
          <w:rFonts w:ascii="PT Sans" w:hAnsi="PT Sans"/>
          <w:b/>
          <w:sz w:val="28"/>
        </w:rPr>
      </w:pPr>
    </w:p>
    <w:p w:rsidR="000227BB" w:rsidRPr="0048334F" w:rsidRDefault="000227BB" w:rsidP="000227BB">
      <w:pPr>
        <w:jc w:val="both"/>
        <w:rPr>
          <w:rFonts w:ascii="PT Sans" w:hAnsi="PT Sans"/>
          <w:b/>
          <w:sz w:val="28"/>
        </w:rPr>
      </w:pPr>
    </w:p>
    <w:p w:rsidR="000227BB" w:rsidRPr="0048334F" w:rsidRDefault="000227BB" w:rsidP="000227BB">
      <w:pPr>
        <w:jc w:val="both"/>
        <w:rPr>
          <w:rFonts w:ascii="PT Sans" w:hAnsi="PT Sans"/>
          <w:b/>
          <w:sz w:val="28"/>
        </w:rPr>
      </w:pPr>
    </w:p>
    <w:p w:rsidR="000227BB" w:rsidRPr="0048334F" w:rsidRDefault="000227BB" w:rsidP="000227BB">
      <w:pPr>
        <w:jc w:val="both"/>
        <w:rPr>
          <w:rFonts w:ascii="PT Sans" w:hAnsi="PT Sans"/>
          <w:b/>
          <w:sz w:val="28"/>
        </w:rPr>
      </w:pPr>
    </w:p>
    <w:p w:rsidR="006E0EE1" w:rsidRDefault="006E0EE1">
      <w:pPr>
        <w:ind w:left="75"/>
        <w:jc w:val="both"/>
        <w:rPr>
          <w:rFonts w:ascii="PT Sans" w:hAnsi="PT Sans" w:cs="Tunga"/>
          <w:sz w:val="24"/>
        </w:rPr>
      </w:pPr>
    </w:p>
    <w:p w:rsidR="0064439D" w:rsidRPr="0048334F" w:rsidRDefault="0064439D">
      <w:pPr>
        <w:ind w:left="75"/>
        <w:jc w:val="both"/>
        <w:rPr>
          <w:rFonts w:ascii="PT Sans" w:hAnsi="PT Sans" w:cs="Tunga"/>
          <w:sz w:val="24"/>
        </w:rPr>
      </w:pPr>
      <w:r w:rsidRPr="0048334F">
        <w:rPr>
          <w:rFonts w:ascii="PT Sans" w:hAnsi="PT Sans" w:cs="Tunga"/>
          <w:sz w:val="24"/>
        </w:rPr>
        <w:lastRenderedPageBreak/>
        <w:t>Скорость сверления для сверл из быстрорежущей и порошковой стали (</w:t>
      </w:r>
      <w:r w:rsidRPr="0048334F">
        <w:rPr>
          <w:rFonts w:ascii="PT Sans" w:hAnsi="PT Sans" w:cs="Tunga"/>
          <w:sz w:val="24"/>
          <w:lang w:val="en-US"/>
        </w:rPr>
        <w:t>HSS</w:t>
      </w:r>
      <w:r w:rsidRPr="0048334F">
        <w:rPr>
          <w:rFonts w:ascii="PT Sans" w:hAnsi="PT Sans" w:cs="Tunga"/>
          <w:sz w:val="24"/>
        </w:rPr>
        <w:t xml:space="preserve">, </w:t>
      </w:r>
      <w:r w:rsidRPr="0048334F">
        <w:rPr>
          <w:rFonts w:ascii="PT Sans" w:hAnsi="PT Sans" w:cs="Tunga"/>
          <w:sz w:val="24"/>
          <w:lang w:val="en-US"/>
        </w:rPr>
        <w:t>XE</w:t>
      </w:r>
      <w:r w:rsidRPr="0048334F">
        <w:rPr>
          <w:rFonts w:ascii="PT Sans" w:hAnsi="PT Sans" w:cs="Tunga"/>
          <w:sz w:val="24"/>
        </w:rPr>
        <w:t xml:space="preserve">, </w:t>
      </w:r>
      <w:r w:rsidRPr="0048334F">
        <w:rPr>
          <w:rFonts w:ascii="PT Sans" w:hAnsi="PT Sans" w:cs="Tunga"/>
          <w:sz w:val="24"/>
          <w:lang w:val="en-US"/>
        </w:rPr>
        <w:t>X</w:t>
      </w:r>
      <w:r w:rsidRPr="0048334F">
        <w:rPr>
          <w:rFonts w:ascii="PT Sans" w:hAnsi="PT Sans" w:cs="Tunga"/>
          <w:sz w:val="24"/>
        </w:rPr>
        <w:t>3-</w:t>
      </w:r>
      <w:r w:rsidRPr="0048334F">
        <w:rPr>
          <w:rFonts w:ascii="PT Sans" w:hAnsi="PT Sans" w:cs="Tunga"/>
          <w:sz w:val="24"/>
          <w:lang w:val="en-US"/>
        </w:rPr>
        <w:t>P</w:t>
      </w:r>
      <w:r w:rsidRPr="0048334F">
        <w:rPr>
          <w:rFonts w:ascii="PT Sans" w:hAnsi="PT Sans" w:cs="Tunga"/>
          <w:sz w:val="24"/>
        </w:rPr>
        <w:t>)</w:t>
      </w:r>
    </w:p>
    <w:p w:rsidR="0064439D" w:rsidRPr="0048334F" w:rsidRDefault="003127C6">
      <w:pPr>
        <w:ind w:left="75"/>
        <w:jc w:val="both"/>
        <w:rPr>
          <w:rFonts w:ascii="PT Sans" w:hAnsi="PT Sans" w:cs="Tunga"/>
          <w:sz w:val="28"/>
        </w:rPr>
      </w:pPr>
      <w:r>
        <w:rPr>
          <w:rFonts w:ascii="PT Sans" w:hAnsi="PT Sans" w:cs="Tung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188595</wp:posOffset>
            </wp:positionV>
            <wp:extent cx="5273675" cy="6698615"/>
            <wp:effectExtent l="19050" t="0" r="3175" b="0"/>
            <wp:wrapTopAndBottom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669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11CE" w:rsidRPr="0048334F" w:rsidRDefault="007A11CE">
      <w:pPr>
        <w:ind w:left="75"/>
        <w:jc w:val="both"/>
        <w:rPr>
          <w:rFonts w:ascii="PT Sans" w:hAnsi="PT Sans" w:cs="Tunga"/>
          <w:sz w:val="28"/>
        </w:rPr>
      </w:pPr>
    </w:p>
    <w:p w:rsidR="007A11CE" w:rsidRPr="0048334F" w:rsidRDefault="007A11CE">
      <w:pPr>
        <w:ind w:left="75"/>
        <w:jc w:val="both"/>
        <w:rPr>
          <w:rFonts w:ascii="PT Sans" w:hAnsi="PT Sans" w:cs="Tunga"/>
          <w:sz w:val="28"/>
        </w:rPr>
      </w:pPr>
    </w:p>
    <w:p w:rsidR="0064439D" w:rsidRPr="0048334F" w:rsidRDefault="0064439D">
      <w:pPr>
        <w:ind w:left="75"/>
        <w:jc w:val="both"/>
        <w:rPr>
          <w:rFonts w:ascii="PT Sans" w:hAnsi="PT Sans" w:cs="Tunga"/>
          <w:sz w:val="28"/>
        </w:rPr>
      </w:pPr>
    </w:p>
    <w:p w:rsidR="0064439D" w:rsidRPr="0048334F" w:rsidRDefault="0064439D">
      <w:pPr>
        <w:ind w:left="75"/>
        <w:jc w:val="both"/>
        <w:rPr>
          <w:rFonts w:ascii="PT Sans" w:hAnsi="PT Sans" w:cs="Tunga"/>
          <w:sz w:val="28"/>
        </w:rPr>
      </w:pPr>
    </w:p>
    <w:p w:rsidR="0064439D" w:rsidRPr="0048334F" w:rsidRDefault="0064439D">
      <w:pPr>
        <w:ind w:left="75"/>
        <w:jc w:val="both"/>
        <w:rPr>
          <w:rFonts w:ascii="PT Sans" w:hAnsi="PT Sans" w:cs="Tunga"/>
          <w:sz w:val="28"/>
        </w:rPr>
      </w:pPr>
    </w:p>
    <w:p w:rsidR="0064439D" w:rsidRPr="0048334F" w:rsidRDefault="0064439D">
      <w:pPr>
        <w:ind w:left="75"/>
        <w:jc w:val="both"/>
        <w:rPr>
          <w:rFonts w:ascii="PT Sans" w:hAnsi="PT Sans" w:cs="Tunga"/>
          <w:sz w:val="24"/>
        </w:rPr>
      </w:pPr>
    </w:p>
    <w:p w:rsidR="007A11CE" w:rsidRPr="0048334F" w:rsidRDefault="007A11CE">
      <w:pPr>
        <w:ind w:left="75"/>
        <w:jc w:val="both"/>
        <w:rPr>
          <w:rFonts w:ascii="PT Sans" w:hAnsi="PT Sans" w:cs="Tunga"/>
          <w:sz w:val="24"/>
        </w:rPr>
      </w:pPr>
    </w:p>
    <w:p w:rsidR="007A11CE" w:rsidRPr="0048334F" w:rsidRDefault="007A11CE">
      <w:pPr>
        <w:ind w:left="75"/>
        <w:jc w:val="both"/>
        <w:rPr>
          <w:rFonts w:ascii="PT Sans" w:hAnsi="PT Sans" w:cs="Tunga"/>
          <w:sz w:val="24"/>
        </w:rPr>
      </w:pPr>
    </w:p>
    <w:p w:rsidR="007A11CE" w:rsidRPr="0048334F" w:rsidRDefault="007A11CE">
      <w:pPr>
        <w:ind w:left="75"/>
        <w:jc w:val="both"/>
        <w:rPr>
          <w:rFonts w:ascii="PT Sans" w:hAnsi="PT Sans" w:cs="Tunga"/>
          <w:sz w:val="24"/>
        </w:rPr>
      </w:pPr>
    </w:p>
    <w:p w:rsidR="0064439D" w:rsidRPr="0048334F" w:rsidRDefault="0064439D">
      <w:pPr>
        <w:ind w:left="75"/>
        <w:jc w:val="both"/>
        <w:rPr>
          <w:rFonts w:ascii="PT Sans" w:hAnsi="PT Sans" w:cs="Tunga"/>
          <w:sz w:val="24"/>
        </w:rPr>
      </w:pPr>
      <w:r w:rsidRPr="0048334F">
        <w:rPr>
          <w:rFonts w:ascii="PT Sans" w:hAnsi="PT Sans" w:cs="Tunga"/>
          <w:sz w:val="24"/>
        </w:rPr>
        <w:lastRenderedPageBreak/>
        <w:t>Скорость сверления для сверл c твердосплавными зубьями (</w:t>
      </w:r>
      <w:r w:rsidRPr="0048334F">
        <w:rPr>
          <w:rFonts w:ascii="PT Sans" w:hAnsi="PT Sans" w:cs="Tunga"/>
          <w:sz w:val="24"/>
          <w:lang w:val="en-US"/>
        </w:rPr>
        <w:t>HM</w:t>
      </w:r>
      <w:r w:rsidRPr="0048334F">
        <w:rPr>
          <w:rFonts w:ascii="PT Sans" w:hAnsi="PT Sans" w:cs="Tunga"/>
          <w:sz w:val="24"/>
        </w:rPr>
        <w:t xml:space="preserve">, </w:t>
      </w:r>
      <w:r w:rsidRPr="0048334F">
        <w:rPr>
          <w:rFonts w:ascii="PT Sans" w:hAnsi="PT Sans" w:cs="Tunga"/>
          <w:sz w:val="24"/>
          <w:lang w:val="en-US"/>
        </w:rPr>
        <w:t>TCT</w:t>
      </w:r>
      <w:r w:rsidRPr="0048334F">
        <w:rPr>
          <w:rFonts w:ascii="PT Sans" w:hAnsi="PT Sans" w:cs="Tunga"/>
          <w:sz w:val="24"/>
        </w:rPr>
        <w:t>)</w:t>
      </w:r>
    </w:p>
    <w:p w:rsidR="0064439D" w:rsidRPr="0048334F" w:rsidRDefault="0064439D">
      <w:pPr>
        <w:ind w:left="75"/>
        <w:jc w:val="both"/>
        <w:rPr>
          <w:rFonts w:ascii="PT Sans" w:hAnsi="PT Sans"/>
          <w:sz w:val="24"/>
        </w:rPr>
      </w:pPr>
    </w:p>
    <w:p w:rsidR="0064439D" w:rsidRPr="0048334F" w:rsidRDefault="003127C6">
      <w:pPr>
        <w:ind w:left="75"/>
        <w:jc w:val="both"/>
        <w:rPr>
          <w:rFonts w:ascii="PT Sans" w:hAnsi="PT Sans"/>
          <w:sz w:val="28"/>
        </w:rPr>
      </w:pPr>
      <w:r>
        <w:rPr>
          <w:rFonts w:ascii="PT Sans" w:hAnsi="PT Sans"/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45720</wp:posOffset>
            </wp:positionH>
            <wp:positionV relativeFrom="paragraph">
              <wp:posOffset>117475</wp:posOffset>
            </wp:positionV>
            <wp:extent cx="5273675" cy="8282305"/>
            <wp:effectExtent l="19050" t="0" r="3175" b="0"/>
            <wp:wrapTopAndBottom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828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4439D" w:rsidRPr="0048334F" w:rsidSect="0048334F">
      <w:headerReference w:type="even" r:id="rId15"/>
      <w:headerReference w:type="default" r:id="rId16"/>
      <w:pgSz w:w="11906" w:h="16838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87D" w:rsidRDefault="00DE687D">
      <w:r>
        <w:separator/>
      </w:r>
    </w:p>
  </w:endnote>
  <w:endnote w:type="continuationSeparator" w:id="0">
    <w:p w:rsidR="00DE687D" w:rsidRDefault="00DE6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87D" w:rsidRDefault="00DE687D">
      <w:r>
        <w:separator/>
      </w:r>
    </w:p>
  </w:footnote>
  <w:footnote w:type="continuationSeparator" w:id="0">
    <w:p w:rsidR="00DE687D" w:rsidRDefault="00DE68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7D" w:rsidRDefault="00DA206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E687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E687D" w:rsidRDefault="00DE687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7D" w:rsidRDefault="00DA206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E687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7787C">
      <w:rPr>
        <w:rStyle w:val="a6"/>
        <w:noProof/>
      </w:rPr>
      <w:t>2</w:t>
    </w:r>
    <w:r>
      <w:rPr>
        <w:rStyle w:val="a6"/>
      </w:rPr>
      <w:fldChar w:fldCharType="end"/>
    </w:r>
  </w:p>
  <w:p w:rsidR="00DE687D" w:rsidRDefault="00DE687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0E5D8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0907CE"/>
    <w:multiLevelType w:val="singleLevel"/>
    <w:tmpl w:val="60BA5518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A853A8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B416F1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8535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4C212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7401F2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10872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10B55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5C7ACE"/>
    <w:multiLevelType w:val="multilevel"/>
    <w:tmpl w:val="04FEF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B6061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11F421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74041F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003038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01F358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25901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3FD75A9"/>
    <w:multiLevelType w:val="singleLevel"/>
    <w:tmpl w:val="60BA5518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92557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94F13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B605D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C092BD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C67568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6FF30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A3306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0D204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7FA15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E920A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3"/>
  </w:num>
  <w:num w:numId="5">
    <w:abstractNumId w:val="15"/>
  </w:num>
  <w:num w:numId="6">
    <w:abstractNumId w:val="25"/>
  </w:num>
  <w:num w:numId="7">
    <w:abstractNumId w:val="18"/>
  </w:num>
  <w:num w:numId="8">
    <w:abstractNumId w:val="3"/>
  </w:num>
  <w:num w:numId="9">
    <w:abstractNumId w:val="16"/>
  </w:num>
  <w:num w:numId="10">
    <w:abstractNumId w:val="6"/>
  </w:num>
  <w:num w:numId="11">
    <w:abstractNumId w:val="20"/>
  </w:num>
  <w:num w:numId="12">
    <w:abstractNumId w:val="13"/>
  </w:num>
  <w:num w:numId="13">
    <w:abstractNumId w:val="14"/>
  </w:num>
  <w:num w:numId="14">
    <w:abstractNumId w:val="22"/>
  </w:num>
  <w:num w:numId="15">
    <w:abstractNumId w:val="11"/>
  </w:num>
  <w:num w:numId="16">
    <w:abstractNumId w:val="19"/>
  </w:num>
  <w:num w:numId="17">
    <w:abstractNumId w:val="1"/>
  </w:num>
  <w:num w:numId="18">
    <w:abstractNumId w:val="21"/>
  </w:num>
  <w:num w:numId="19">
    <w:abstractNumId w:val="12"/>
  </w:num>
  <w:num w:numId="20">
    <w:abstractNumId w:val="7"/>
  </w:num>
  <w:num w:numId="21">
    <w:abstractNumId w:val="27"/>
  </w:num>
  <w:num w:numId="22">
    <w:abstractNumId w:val="24"/>
  </w:num>
  <w:num w:numId="2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4">
    <w:abstractNumId w:val="5"/>
  </w:num>
  <w:num w:numId="25">
    <w:abstractNumId w:val="17"/>
  </w:num>
  <w:num w:numId="26">
    <w:abstractNumId w:val="2"/>
  </w:num>
  <w:num w:numId="27">
    <w:abstractNumId w:val="26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3D2"/>
    <w:rsid w:val="000227BB"/>
    <w:rsid w:val="00057D85"/>
    <w:rsid w:val="000633D2"/>
    <w:rsid w:val="002B5379"/>
    <w:rsid w:val="003127C6"/>
    <w:rsid w:val="003E2D93"/>
    <w:rsid w:val="0048334F"/>
    <w:rsid w:val="005222D2"/>
    <w:rsid w:val="00543F56"/>
    <w:rsid w:val="005C130C"/>
    <w:rsid w:val="00632246"/>
    <w:rsid w:val="0064439D"/>
    <w:rsid w:val="0064669F"/>
    <w:rsid w:val="006E0EE1"/>
    <w:rsid w:val="007911B2"/>
    <w:rsid w:val="007A11CE"/>
    <w:rsid w:val="007A6D4B"/>
    <w:rsid w:val="008404BE"/>
    <w:rsid w:val="008C08FA"/>
    <w:rsid w:val="00916FFA"/>
    <w:rsid w:val="0097787C"/>
    <w:rsid w:val="00B64260"/>
    <w:rsid w:val="00B758ED"/>
    <w:rsid w:val="00C23210"/>
    <w:rsid w:val="00D11C82"/>
    <w:rsid w:val="00DA2069"/>
    <w:rsid w:val="00DB2B4F"/>
    <w:rsid w:val="00DE687D"/>
    <w:rsid w:val="00F2723C"/>
    <w:rsid w:val="00FC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69F"/>
  </w:style>
  <w:style w:type="paragraph" w:styleId="1">
    <w:name w:val="heading 1"/>
    <w:basedOn w:val="a"/>
    <w:next w:val="a"/>
    <w:qFormat/>
    <w:rsid w:val="0064669F"/>
    <w:pPr>
      <w:keepNext/>
      <w:jc w:val="both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64669F"/>
    <w:pPr>
      <w:keepNext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64669F"/>
    <w:pPr>
      <w:keepNext/>
      <w:ind w:left="75"/>
      <w:jc w:val="both"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rsid w:val="0064669F"/>
    <w:pPr>
      <w:keepNext/>
      <w:jc w:val="both"/>
      <w:outlineLvl w:val="3"/>
    </w:pPr>
    <w:rPr>
      <w:b/>
      <w:color w:val="008000"/>
      <w:sz w:val="36"/>
    </w:rPr>
  </w:style>
  <w:style w:type="paragraph" w:styleId="5">
    <w:name w:val="heading 5"/>
    <w:basedOn w:val="a"/>
    <w:next w:val="a"/>
    <w:qFormat/>
    <w:rsid w:val="0064669F"/>
    <w:pPr>
      <w:keepNext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64669F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64669F"/>
    <w:pPr>
      <w:keepNext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4669F"/>
    <w:pPr>
      <w:jc w:val="center"/>
    </w:pPr>
  </w:style>
  <w:style w:type="paragraph" w:styleId="20">
    <w:name w:val="Body Text 2"/>
    <w:basedOn w:val="a"/>
    <w:rsid w:val="0064669F"/>
    <w:pPr>
      <w:jc w:val="center"/>
    </w:pPr>
    <w:rPr>
      <w:sz w:val="24"/>
    </w:rPr>
  </w:style>
  <w:style w:type="paragraph" w:styleId="a4">
    <w:name w:val="Body Text Indent"/>
    <w:basedOn w:val="a"/>
    <w:rsid w:val="0064669F"/>
    <w:pPr>
      <w:ind w:left="360"/>
      <w:jc w:val="both"/>
    </w:pPr>
    <w:rPr>
      <w:b/>
      <w:sz w:val="28"/>
    </w:rPr>
  </w:style>
  <w:style w:type="paragraph" w:styleId="30">
    <w:name w:val="Body Text 3"/>
    <w:basedOn w:val="a"/>
    <w:rsid w:val="0064669F"/>
    <w:pPr>
      <w:jc w:val="both"/>
    </w:pPr>
    <w:rPr>
      <w:sz w:val="24"/>
    </w:rPr>
  </w:style>
  <w:style w:type="paragraph" w:styleId="a5">
    <w:name w:val="header"/>
    <w:basedOn w:val="a"/>
    <w:rsid w:val="0064669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4669F"/>
  </w:style>
  <w:style w:type="paragraph" w:styleId="a7">
    <w:name w:val="Balloon Text"/>
    <w:basedOn w:val="a"/>
    <w:link w:val="a8"/>
    <w:rsid w:val="00F272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27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A229B-674B-4324-A7B0-0FD946EA1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11</Pages>
  <Words>1611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Сверлильный станок на магнитном основании Evolution BORA 2800</vt:lpstr>
    </vt:vector>
  </TitlesOfParts>
  <Company>FLEX</Company>
  <LinksUpToDate>false</LinksUpToDate>
  <CharactersWithSpaces>12597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Сверлильный станок на магнитном основании Evolution BORA 2800</dc:title>
  <dc:creator>Johnnie Walker</dc:creator>
  <cp:lastModifiedBy>Кудрявцев</cp:lastModifiedBy>
  <cp:revision>9</cp:revision>
  <cp:lastPrinted>2012-12-04T07:27:00Z</cp:lastPrinted>
  <dcterms:created xsi:type="dcterms:W3CDTF">2011-08-04T11:35:00Z</dcterms:created>
  <dcterms:modified xsi:type="dcterms:W3CDTF">2014-12-01T07:30:00Z</dcterms:modified>
</cp:coreProperties>
</file>